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211E8" w14:textId="0EC8A60C" w:rsidR="005E60FD" w:rsidRDefault="005E60FD">
      <w:r w:rsidRPr="005E60FD">
        <w:rPr>
          <w:noProof/>
        </w:rPr>
        <mc:AlternateContent>
          <mc:Choice Requires="wps">
            <w:drawing>
              <wp:anchor distT="0" distB="0" distL="114300" distR="114300" simplePos="0" relativeHeight="251666432" behindDoc="0" locked="0" layoutInCell="1" allowOverlap="1" wp14:anchorId="162C1408" wp14:editId="1A2B0C03">
                <wp:simplePos x="0" y="0"/>
                <wp:positionH relativeFrom="column">
                  <wp:posOffset>275590</wp:posOffset>
                </wp:positionH>
                <wp:positionV relativeFrom="paragraph">
                  <wp:posOffset>7169150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2A743CE6" id="Bein tengilína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7pt,564.5pt" to="474.3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" strokecolor="black [3200]">
                <v:stroke dashstyle="dash"/>
              </v:line>
            </w:pict>
          </mc:Fallback>
        </mc:AlternateContent>
      </w:r>
      <w:r w:rsidRPr="005E60FD">
        <w:rPr>
          <w:noProof/>
        </w:rPr>
        <mc:AlternateContent>
          <mc:Choice Requires="wps">
            <w:drawing>
              <wp:anchor distT="45720" distB="45720" distL="114300" distR="114300" simplePos="0" relativeHeight="251665408" behindDoc="0" locked="0" layoutInCell="1" allowOverlap="1" wp14:anchorId="087A4BAC" wp14:editId="1FBC6994">
                <wp:simplePos x="0" y="0"/>
                <wp:positionH relativeFrom="column">
                  <wp:posOffset>155575</wp:posOffset>
                </wp:positionH>
                <wp:positionV relativeFrom="page">
                  <wp:posOffset>7465695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5A9B07F4" w14:textId="7465A059" w:rsidR="005E60FD" w:rsidRDefault="005E60FD" w:rsidP="005E60F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5E60FD">
                              <w:rPr>
                                <w:b/>
                                <w:bCs/>
                                <w:sz w:val="36"/>
                                <w:szCs w:val="40"/>
                                <w:lang w:val="is-IS"/>
                              </w:rPr>
                              <w:t xml:space="preserve">Viðauki 3: </w:t>
                            </w:r>
                            <w:proofErr w:type="spellStart"/>
                            <w:r w:rsidRPr="005E60FD">
                              <w:rPr>
                                <w:b/>
                                <w:bCs/>
                                <w:sz w:val="36"/>
                                <w:szCs w:val="40"/>
                                <w:lang w:val="is-IS"/>
                              </w:rPr>
                              <w:t>Jarðmyndanir</w:t>
                            </w:r>
                            <w:proofErr w:type="spellEnd"/>
                            <w:r>
                              <w:rPr>
                                <w:b/>
                                <w:bCs/>
                                <w:sz w:val="36"/>
                                <w:szCs w:val="36"/>
                                <w:lang w:val="is-IS"/>
                              </w:rPr>
                              <w:br/>
                            </w:r>
                            <w:r w:rsidRPr="009D1EED">
                              <w:rPr>
                                <w:noProof/>
                                <w:sz w:val="36"/>
                                <w:szCs w:val="36"/>
                                <w:lang w:val="is-IS"/>
                              </w:rPr>
                              <w:t>Leiðbeiningar við hönnun, framleiðslu og framkvæmd</w:t>
                            </w:r>
                          </w:p>
                          <w:p w14:paraId="088CFDE0" w14:textId="77777777" w:rsidR="005E60FD" w:rsidRDefault="005E60FD" w:rsidP="005E60FD">
                            <w:pPr>
                              <w:rPr>
                                <w:noProof/>
                                <w:sz w:val="36"/>
                                <w:szCs w:val="36"/>
                                <w:lang w:val="is-IS"/>
                              </w:rPr>
                            </w:pPr>
                          </w:p>
                          <w:p w14:paraId="23F432DF" w14:textId="77777777" w:rsidR="005E60FD" w:rsidRDefault="005E60FD" w:rsidP="005E60FD">
                            <w:pPr>
                              <w:rPr>
                                <w:noProof/>
                                <w:sz w:val="36"/>
                                <w:szCs w:val="36"/>
                                <w:lang w:val="is-IS"/>
                              </w:rPr>
                            </w:pPr>
                          </w:p>
                          <w:p w14:paraId="6A506D33" w14:textId="77777777" w:rsidR="005E60FD" w:rsidRDefault="005E60FD" w:rsidP="005E60FD">
                            <w:pPr>
                              <w:rPr>
                                <w:noProof/>
                                <w:sz w:val="36"/>
                                <w:szCs w:val="36"/>
                                <w:lang w:val="is-IS"/>
                              </w:rPr>
                            </w:pPr>
                          </w:p>
                          <w:p w14:paraId="2A7A35B7" w14:textId="77777777" w:rsidR="005E60FD" w:rsidRDefault="005E60FD" w:rsidP="005E60FD">
                            <w:pPr>
                              <w:rPr>
                                <w:noProof/>
                                <w:sz w:val="36"/>
                                <w:szCs w:val="36"/>
                                <w:lang w:val="is-IS"/>
                              </w:rPr>
                            </w:pPr>
                          </w:p>
                          <w:p w14:paraId="2D6B6E72" w14:textId="77777777" w:rsidR="005E60FD" w:rsidRPr="00685BAA" w:rsidRDefault="005E60FD" w:rsidP="005E60FD">
                            <w:pPr>
                              <w:rPr>
                                <w:b/>
                                <w:bCs/>
                                <w:lang w:val="is-IS"/>
                              </w:rPr>
                            </w:pPr>
                            <w:r w:rsidRPr="00685BAA">
                              <w:rPr>
                                <w:b/>
                                <w:bCs/>
                                <w:lang w:val="is-IS"/>
                              </w:rPr>
                              <w:t>Verkefnið er styrkt af Rannsóknasjóði Vegagerðarinnar</w:t>
                            </w:r>
                          </w:p>
                          <w:p w14:paraId="0D78D167" w14:textId="77777777" w:rsidR="005E60FD" w:rsidRPr="009D1EED" w:rsidRDefault="005E60FD" w:rsidP="005E60FD">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A4BAC" id="_x0000_t202" coordsize="21600,21600" o:spt="202" path="m,l,21600r21600,l21600,xe">
                <v:stroke joinstyle="miter"/>
                <v:path gradientshapeok="t" o:connecttype="rect"/>
              </v:shapetype>
              <v:shape id="Textarammi 2" o:spid="_x0000_s1026" type="#_x0000_t202" style="position:absolute;margin-left:12.25pt;margin-top:587.85pt;width:475.1pt;height:17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" filled="f" stroked="f">
                <v:textbox>
                  <w:txbxContent>
                    <w:p w14:paraId="5A9B07F4" w14:textId="7465A059" w:rsidR="005E60FD" w:rsidRDefault="005E60FD" w:rsidP="005E60F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5E60FD">
                        <w:rPr>
                          <w:b/>
                          <w:bCs/>
                          <w:sz w:val="36"/>
                          <w:szCs w:val="40"/>
                          <w:lang w:val="is-IS"/>
                        </w:rPr>
                        <w:t xml:space="preserve">Viðauki 3: </w:t>
                      </w:r>
                      <w:proofErr w:type="spellStart"/>
                      <w:r w:rsidRPr="005E60FD">
                        <w:rPr>
                          <w:b/>
                          <w:bCs/>
                          <w:sz w:val="36"/>
                          <w:szCs w:val="40"/>
                          <w:lang w:val="is-IS"/>
                        </w:rPr>
                        <w:t>Jarðmyndanir</w:t>
                      </w:r>
                      <w:proofErr w:type="spellEnd"/>
                      <w:r>
                        <w:rPr>
                          <w:b/>
                          <w:bCs/>
                          <w:sz w:val="36"/>
                          <w:szCs w:val="36"/>
                          <w:lang w:val="is-IS"/>
                        </w:rPr>
                        <w:br/>
                      </w:r>
                      <w:r w:rsidRPr="009D1EED">
                        <w:rPr>
                          <w:noProof/>
                          <w:sz w:val="36"/>
                          <w:szCs w:val="36"/>
                          <w:lang w:val="is-IS"/>
                        </w:rPr>
                        <w:t>Leiðbeiningar við hönnun, framleiðslu og framkvæmd</w:t>
                      </w:r>
                    </w:p>
                    <w:p w14:paraId="088CFDE0" w14:textId="77777777" w:rsidR="005E60FD" w:rsidRDefault="005E60FD" w:rsidP="005E60FD">
                      <w:pPr>
                        <w:rPr>
                          <w:noProof/>
                          <w:sz w:val="36"/>
                          <w:szCs w:val="36"/>
                          <w:lang w:val="is-IS"/>
                        </w:rPr>
                      </w:pPr>
                    </w:p>
                    <w:p w14:paraId="23F432DF" w14:textId="77777777" w:rsidR="005E60FD" w:rsidRDefault="005E60FD" w:rsidP="005E60FD">
                      <w:pPr>
                        <w:rPr>
                          <w:noProof/>
                          <w:sz w:val="36"/>
                          <w:szCs w:val="36"/>
                          <w:lang w:val="is-IS"/>
                        </w:rPr>
                      </w:pPr>
                    </w:p>
                    <w:p w14:paraId="6A506D33" w14:textId="77777777" w:rsidR="005E60FD" w:rsidRDefault="005E60FD" w:rsidP="005E60FD">
                      <w:pPr>
                        <w:rPr>
                          <w:noProof/>
                          <w:sz w:val="36"/>
                          <w:szCs w:val="36"/>
                          <w:lang w:val="is-IS"/>
                        </w:rPr>
                      </w:pPr>
                    </w:p>
                    <w:p w14:paraId="2A7A35B7" w14:textId="77777777" w:rsidR="005E60FD" w:rsidRDefault="005E60FD" w:rsidP="005E60FD">
                      <w:pPr>
                        <w:rPr>
                          <w:noProof/>
                          <w:sz w:val="36"/>
                          <w:szCs w:val="36"/>
                          <w:lang w:val="is-IS"/>
                        </w:rPr>
                      </w:pPr>
                    </w:p>
                    <w:p w14:paraId="2D6B6E72" w14:textId="77777777" w:rsidR="005E60FD" w:rsidRPr="00685BAA" w:rsidRDefault="005E60FD" w:rsidP="005E60FD">
                      <w:pPr>
                        <w:rPr>
                          <w:b/>
                          <w:bCs/>
                          <w:lang w:val="is-IS"/>
                        </w:rPr>
                      </w:pPr>
                      <w:r w:rsidRPr="00685BAA">
                        <w:rPr>
                          <w:b/>
                          <w:bCs/>
                          <w:lang w:val="is-IS"/>
                        </w:rPr>
                        <w:t>Verkefnið er styrkt af Rannsóknasjóði Vegagerðarinnar</w:t>
                      </w:r>
                    </w:p>
                    <w:p w14:paraId="0D78D167" w14:textId="77777777" w:rsidR="005E60FD" w:rsidRPr="009D1EED" w:rsidRDefault="005E60FD" w:rsidP="005E60FD">
                      <w:pPr>
                        <w:rPr>
                          <w:b/>
                          <w:bCs/>
                          <w:sz w:val="36"/>
                          <w:szCs w:val="36"/>
                        </w:rPr>
                      </w:pPr>
                      <w:r>
                        <w:rPr>
                          <w:lang w:val="is-IS"/>
                        </w:rPr>
                        <w:t>Janúar 2022</w:t>
                      </w:r>
                    </w:p>
                  </w:txbxContent>
                </v:textbox>
                <w10:wrap anchory="page"/>
              </v:shape>
            </w:pict>
          </mc:Fallback>
        </mc:AlternateContent>
      </w:r>
      <w:r w:rsidRPr="005E60FD">
        <w:rPr>
          <w:noProof/>
        </w:rPr>
        <mc:AlternateContent>
          <mc:Choice Requires="wps">
            <w:drawing>
              <wp:anchor distT="0" distB="0" distL="114300" distR="114300" simplePos="0" relativeHeight="251664384" behindDoc="1" locked="0" layoutInCell="1" allowOverlap="1" wp14:anchorId="2F49336F" wp14:editId="5FCEE88E">
                <wp:simplePos x="0" y="0"/>
                <wp:positionH relativeFrom="column">
                  <wp:posOffset>56515</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E2A4106" id="Rétthyrningur 26" o:spid="_x0000_s1026" style="position:absolute;margin-left:4.45pt;margin-top:575.35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" fillcolor="white [3212]" stroked="f" strokeweight="1pt">
                <w10:wrap anchory="page"/>
              </v:rect>
            </w:pict>
          </mc:Fallback>
        </mc:AlternateContent>
      </w:r>
      <w:r w:rsidRPr="005E60FD">
        <w:rPr>
          <w:noProof/>
        </w:rPr>
        <w:drawing>
          <wp:anchor distT="0" distB="0" distL="114300" distR="114300" simplePos="0" relativeHeight="251663360" behindDoc="0" locked="0" layoutInCell="1" allowOverlap="1" wp14:anchorId="19E00A1E" wp14:editId="577287C1">
            <wp:simplePos x="0" y="0"/>
            <wp:positionH relativeFrom="column">
              <wp:posOffset>52705</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E60FD">
        <w:rPr>
          <w:noProof/>
        </w:rPr>
        <mc:AlternateContent>
          <mc:Choice Requires="wps">
            <w:drawing>
              <wp:anchor distT="0" distB="0" distL="114300" distR="114300" simplePos="0" relativeHeight="251662336" behindDoc="1" locked="0" layoutInCell="1" allowOverlap="1" wp14:anchorId="7FF6ABF8" wp14:editId="0A937EC2">
                <wp:simplePos x="0" y="0"/>
                <wp:positionH relativeFrom="column">
                  <wp:posOffset>-1056640</wp:posOffset>
                </wp:positionH>
                <wp:positionV relativeFrom="page">
                  <wp:posOffset>15875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F3A9945" id="Rétthyrningur 22" o:spid="_x0000_s1026" style="position:absolute;margin-left:-83.2pt;margin-top:1.2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" fillcolor="#fffaee [3214]" stroked="f" strokeweight="1pt">
                <w10:wrap anchory="page"/>
              </v:rect>
            </w:pict>
          </mc:Fallback>
        </mc:AlternateContent>
      </w:r>
      <w:r w:rsidRPr="005E60FD">
        <w:rPr>
          <w:noProof/>
        </w:rPr>
        <w:drawing>
          <wp:anchor distT="0" distB="0" distL="114300" distR="114300" simplePos="0" relativeHeight="251661312" behindDoc="0" locked="0" layoutInCell="1" allowOverlap="1" wp14:anchorId="23387823" wp14:editId="7185D2A6">
            <wp:simplePos x="0" y="0"/>
            <wp:positionH relativeFrom="column">
              <wp:posOffset>-1050574</wp:posOffset>
            </wp:positionH>
            <wp:positionV relativeFrom="page">
              <wp:posOffset>7293873</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6F0F7B9" w14:textId="77777777" w:rsidR="00D16D2C" w:rsidRPr="00D06EE7" w:rsidRDefault="00D16D2C" w:rsidP="009C4C12">
      <w:pPr>
        <w:pStyle w:val="Undirtitill1"/>
        <w:spacing w:line="276" w:lineRule="auto"/>
        <w:rPr>
          <w:lang w:val="is-IS"/>
        </w:rPr>
      </w:pPr>
      <w:bookmarkStart w:id="0" w:name="_Toc56066702"/>
      <w:bookmarkStart w:id="1" w:name="_Hlk55813647"/>
      <w:r w:rsidRPr="00D06EE7">
        <w:rPr>
          <w:lang w:val="is-IS"/>
        </w:rPr>
        <w:lastRenderedPageBreak/>
        <w:t>Lykilsíða</w:t>
      </w:r>
      <w:bookmarkEnd w:id="0"/>
    </w:p>
    <w:p w14:paraId="655C2A9A" w14:textId="77777777" w:rsidR="00D16D2C" w:rsidRPr="00D06EE7" w:rsidRDefault="00D16D2C" w:rsidP="009C4C12">
      <w:pPr>
        <w:spacing w:line="276" w:lineRule="auto"/>
        <w:rPr>
          <w:lang w:val="is-IS"/>
        </w:rPr>
      </w:pPr>
      <w:r w:rsidRPr="00D06EE7">
        <w:rPr>
          <w:lang w:val="is-IS"/>
        </w:rPr>
        <w:t>Höfundar skýrslunnar bera alla ábyrgð.</w:t>
      </w:r>
    </w:p>
    <w:p w14:paraId="1BDB5134" w14:textId="77777777" w:rsidR="00432367" w:rsidRPr="00D06EE7" w:rsidRDefault="00432367" w:rsidP="009C4C12">
      <w:pPr>
        <w:spacing w:line="276" w:lineRule="auto"/>
        <w:rPr>
          <w:lang w:val="is-IS"/>
        </w:rPr>
      </w:pPr>
    </w:p>
    <w:p w14:paraId="47C70A03" w14:textId="77777777" w:rsidR="00432367" w:rsidRPr="00D06EE7" w:rsidRDefault="00432367" w:rsidP="009C4C12">
      <w:pPr>
        <w:spacing w:line="276" w:lineRule="auto"/>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9C4C12">
            <w:pPr>
              <w:spacing w:line="276" w:lineRule="auto"/>
              <w:rPr>
                <w:lang w:val="is-IS"/>
              </w:rPr>
            </w:pPr>
            <w:r w:rsidRPr="00D06EE7">
              <w:rPr>
                <w:lang w:val="is-IS"/>
              </w:rPr>
              <w:t>Númer skýrslu/gerð skýrslu</w:t>
            </w:r>
          </w:p>
        </w:tc>
        <w:tc>
          <w:tcPr>
            <w:tcW w:w="1701" w:type="dxa"/>
            <w:vAlign w:val="bottom"/>
          </w:tcPr>
          <w:p w14:paraId="2C68ECF6" w14:textId="77777777" w:rsidR="00D16D2C" w:rsidRPr="00D06EE7" w:rsidRDefault="00D16D2C" w:rsidP="009C4C12">
            <w:pPr>
              <w:spacing w:line="276" w:lineRule="auto"/>
              <w:rPr>
                <w:lang w:val="is-IS"/>
              </w:rPr>
            </w:pPr>
            <w:r w:rsidRPr="00D06EE7">
              <w:rPr>
                <w:lang w:val="is-IS"/>
              </w:rPr>
              <w:t>Fjöldi síðna</w:t>
            </w:r>
          </w:p>
        </w:tc>
        <w:tc>
          <w:tcPr>
            <w:tcW w:w="1701" w:type="dxa"/>
            <w:vAlign w:val="bottom"/>
          </w:tcPr>
          <w:p w14:paraId="5057675E" w14:textId="77777777" w:rsidR="00D16D2C" w:rsidRPr="00D06EE7" w:rsidRDefault="00D16D2C" w:rsidP="009C4C12">
            <w:pPr>
              <w:spacing w:line="276" w:lineRule="auto"/>
              <w:rPr>
                <w:lang w:val="is-IS"/>
              </w:rPr>
            </w:pPr>
            <w:r w:rsidRPr="00D06EE7">
              <w:rPr>
                <w:lang w:val="is-IS"/>
              </w:rPr>
              <w:t>Dagsetning</w:t>
            </w:r>
          </w:p>
        </w:tc>
        <w:tc>
          <w:tcPr>
            <w:tcW w:w="1271" w:type="dxa"/>
            <w:vAlign w:val="bottom"/>
          </w:tcPr>
          <w:p w14:paraId="44255E5C" w14:textId="77777777" w:rsidR="00D16D2C" w:rsidRPr="00D06EE7" w:rsidRDefault="00D16D2C" w:rsidP="009C4C12">
            <w:pPr>
              <w:spacing w:line="276" w:lineRule="auto"/>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9C4C12">
            <w:pPr>
              <w:spacing w:line="276" w:lineRule="auto"/>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62A21484" w:rsidR="00D16D2C" w:rsidRPr="00D06EE7" w:rsidRDefault="00B36A16" w:rsidP="009C4C12">
            <w:pPr>
              <w:spacing w:line="276" w:lineRule="auto"/>
              <w:rPr>
                <w:lang w:val="is-IS"/>
              </w:rPr>
            </w:pPr>
            <w:r>
              <w:rPr>
                <w:lang w:val="is-IS"/>
              </w:rPr>
              <w:t>1</w:t>
            </w:r>
            <w:r w:rsidR="00F4062C">
              <w:rPr>
                <w:lang w:val="is-IS"/>
              </w:rPr>
              <w:t>7</w:t>
            </w:r>
          </w:p>
        </w:tc>
        <w:tc>
          <w:tcPr>
            <w:tcW w:w="1701" w:type="dxa"/>
            <w:tcBorders>
              <w:bottom w:val="nil"/>
            </w:tcBorders>
          </w:tcPr>
          <w:p w14:paraId="0AD53DDB" w14:textId="61C2E1E8" w:rsidR="00D16D2C" w:rsidRPr="00D06EE7" w:rsidRDefault="00D16D2C" w:rsidP="009C4C12">
            <w:pPr>
              <w:spacing w:line="276" w:lineRule="auto"/>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9C4C12">
            <w:pPr>
              <w:spacing w:line="276" w:lineRule="auto"/>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16648FCD" w:rsidR="00432367" w:rsidRPr="00D06EE7" w:rsidRDefault="00432367" w:rsidP="009C4C12">
            <w:pPr>
              <w:spacing w:line="276" w:lineRule="auto"/>
              <w:rPr>
                <w:b/>
                <w:bCs/>
                <w:lang w:val="is-IS"/>
              </w:rPr>
            </w:pPr>
            <w:r w:rsidRPr="00D06EE7">
              <w:rPr>
                <w:b/>
                <w:bCs/>
                <w:lang w:val="is-IS"/>
              </w:rPr>
              <w:t xml:space="preserve">Heiti </w:t>
            </w:r>
            <w:r w:rsidR="00F4062C">
              <w:rPr>
                <w:b/>
                <w:bCs/>
                <w:lang w:val="is-IS"/>
              </w:rPr>
              <w:t>leiðbeininga</w:t>
            </w:r>
            <w:r w:rsidR="00F24A27">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9C4C12">
            <w:pPr>
              <w:spacing w:line="276" w:lineRule="auto"/>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25692DA" w:rsidR="00432367" w:rsidRPr="00D06EE7" w:rsidRDefault="002D39D3" w:rsidP="009C4C12">
            <w:pPr>
              <w:spacing w:line="276" w:lineRule="auto"/>
              <w:rPr>
                <w:lang w:val="is-IS"/>
              </w:rPr>
            </w:pPr>
            <w:r>
              <w:rPr>
                <w:lang w:val="is-IS"/>
              </w:rPr>
              <w:t xml:space="preserve">Efnisgæðaritið – </w:t>
            </w:r>
            <w:r w:rsidR="00A26346">
              <w:rPr>
                <w:lang w:val="is-IS"/>
              </w:rPr>
              <w:t xml:space="preserve">Viðauki 3: </w:t>
            </w:r>
            <w:proofErr w:type="spellStart"/>
            <w:r w:rsidR="00A26346">
              <w:rPr>
                <w:lang w:val="is-IS"/>
              </w:rPr>
              <w:t>Jarðmyndanir</w:t>
            </w:r>
            <w:proofErr w:type="spellEnd"/>
          </w:p>
        </w:tc>
        <w:tc>
          <w:tcPr>
            <w:tcW w:w="1271" w:type="dxa"/>
            <w:tcBorders>
              <w:top w:val="single" w:sz="8" w:space="0" w:color="auto"/>
              <w:bottom w:val="nil"/>
            </w:tcBorders>
          </w:tcPr>
          <w:p w14:paraId="2DCE7C58" w14:textId="77777777" w:rsidR="00432367" w:rsidRPr="00D06EE7" w:rsidRDefault="00432367" w:rsidP="009C4C12">
            <w:pPr>
              <w:spacing w:line="276" w:lineRule="auto"/>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9C4C12">
            <w:pPr>
              <w:spacing w:line="276" w:lineRule="auto"/>
              <w:rPr>
                <w:lang w:val="is-IS"/>
              </w:rPr>
            </w:pPr>
          </w:p>
        </w:tc>
        <w:tc>
          <w:tcPr>
            <w:tcW w:w="1701" w:type="dxa"/>
            <w:tcBorders>
              <w:top w:val="nil"/>
              <w:left w:val="nil"/>
              <w:bottom w:val="nil"/>
              <w:right w:val="nil"/>
            </w:tcBorders>
          </w:tcPr>
          <w:p w14:paraId="53F15EAF" w14:textId="77777777" w:rsidR="00D16D2C" w:rsidRPr="00D06EE7" w:rsidRDefault="00D16D2C" w:rsidP="009C4C12">
            <w:pPr>
              <w:spacing w:line="276" w:lineRule="auto"/>
              <w:rPr>
                <w:lang w:val="is-IS"/>
              </w:rPr>
            </w:pPr>
          </w:p>
        </w:tc>
        <w:tc>
          <w:tcPr>
            <w:tcW w:w="1701" w:type="dxa"/>
            <w:tcBorders>
              <w:top w:val="nil"/>
              <w:left w:val="nil"/>
              <w:bottom w:val="nil"/>
              <w:right w:val="nil"/>
            </w:tcBorders>
          </w:tcPr>
          <w:p w14:paraId="6DCA3058" w14:textId="77777777" w:rsidR="00D16D2C" w:rsidRPr="00D06EE7" w:rsidRDefault="00D16D2C" w:rsidP="009C4C12">
            <w:pPr>
              <w:spacing w:line="276" w:lineRule="auto"/>
              <w:rPr>
                <w:lang w:val="is-IS"/>
              </w:rPr>
            </w:pPr>
          </w:p>
        </w:tc>
        <w:tc>
          <w:tcPr>
            <w:tcW w:w="1271" w:type="dxa"/>
            <w:tcBorders>
              <w:top w:val="nil"/>
              <w:left w:val="nil"/>
              <w:bottom w:val="nil"/>
            </w:tcBorders>
          </w:tcPr>
          <w:p w14:paraId="00AD98D5" w14:textId="77777777" w:rsidR="00D16D2C" w:rsidRPr="00D06EE7" w:rsidRDefault="00D16D2C" w:rsidP="009C4C12">
            <w:pPr>
              <w:spacing w:line="276" w:lineRule="auto"/>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9C4C12">
            <w:pPr>
              <w:spacing w:line="276" w:lineRule="auto"/>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9C4C12">
            <w:pPr>
              <w:spacing w:line="276" w:lineRule="auto"/>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9C4C12">
            <w:pPr>
              <w:spacing w:line="276" w:lineRule="auto"/>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020EA97" w14:textId="77777777" w:rsidR="00154FBC" w:rsidRDefault="002D39D3" w:rsidP="009C4C12">
            <w:pPr>
              <w:spacing w:line="276" w:lineRule="auto"/>
              <w:rPr>
                <w:lang w:val="is-IS"/>
              </w:rPr>
            </w:pPr>
            <w:r>
              <w:rPr>
                <w:lang w:val="is-IS"/>
              </w:rPr>
              <w:t>Pétur Pétursson</w:t>
            </w:r>
          </w:p>
          <w:p w14:paraId="1FFE60FA" w14:textId="42E44309" w:rsidR="008A316D" w:rsidRPr="00D06EE7" w:rsidRDefault="008A316D" w:rsidP="009C4C12">
            <w:pPr>
              <w:spacing w:line="276" w:lineRule="auto"/>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9C4C12">
            <w:pPr>
              <w:spacing w:line="276" w:lineRule="auto"/>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9C4C12">
            <w:pPr>
              <w:spacing w:line="276" w:lineRule="auto"/>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9C4C12">
            <w:pPr>
              <w:spacing w:line="276" w:lineRule="auto"/>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9C4C12">
            <w:pPr>
              <w:spacing w:line="276" w:lineRule="auto"/>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9C4C12">
            <w:pPr>
              <w:spacing w:line="276" w:lineRule="auto"/>
              <w:rPr>
                <w:lang w:val="is-IS"/>
              </w:rPr>
            </w:pPr>
            <w:r w:rsidRPr="00D06EE7">
              <w:rPr>
                <w:lang w:val="is-IS"/>
              </w:rPr>
              <w:t>Rannsóknarsjóður Vegagerðarinnar</w:t>
            </w:r>
          </w:p>
          <w:p w14:paraId="494C5982" w14:textId="13774C8F" w:rsidR="002D39D3" w:rsidRPr="00D06EE7" w:rsidRDefault="002D39D3" w:rsidP="009C4C12">
            <w:pPr>
              <w:spacing w:line="276" w:lineRule="auto"/>
              <w:rPr>
                <w:lang w:val="is-IS"/>
              </w:rPr>
            </w:pPr>
            <w:r>
              <w:rPr>
                <w:lang w:val="is-IS"/>
              </w:rPr>
              <w:t>Stoð</w:t>
            </w:r>
            <w:r w:rsidR="006F3DDB">
              <w:rPr>
                <w:lang w:val="is-IS"/>
              </w:rPr>
              <w:t>deild</w:t>
            </w:r>
            <w:r>
              <w:rPr>
                <w:lang w:val="is-IS"/>
              </w:rPr>
              <w:t xml:space="preserve"> V</w:t>
            </w:r>
            <w:r w:rsidR="001E429C">
              <w:rPr>
                <w:lang w:val="is-IS"/>
              </w:rPr>
              <w:t>e</w:t>
            </w:r>
            <w:r>
              <w:rPr>
                <w:lang w:val="is-IS"/>
              </w:rPr>
              <w:t>g</w:t>
            </w:r>
            <w:r w:rsidR="001E429C">
              <w:rPr>
                <w:lang w:val="is-IS"/>
              </w:rPr>
              <w:t>agerðarinnar</w:t>
            </w:r>
          </w:p>
        </w:tc>
        <w:tc>
          <w:tcPr>
            <w:tcW w:w="2972" w:type="dxa"/>
            <w:gridSpan w:val="2"/>
            <w:tcBorders>
              <w:top w:val="single" w:sz="8" w:space="0" w:color="auto"/>
              <w:bottom w:val="nil"/>
            </w:tcBorders>
          </w:tcPr>
          <w:p w14:paraId="351E10F8" w14:textId="684C3F22" w:rsidR="00154FBC" w:rsidRPr="00D06EE7" w:rsidRDefault="00154FBC" w:rsidP="009C4C12">
            <w:pPr>
              <w:spacing w:line="276" w:lineRule="auto"/>
              <w:rPr>
                <w:lang w:val="is-IS"/>
              </w:rPr>
            </w:pPr>
          </w:p>
        </w:tc>
      </w:tr>
      <w:tr w:rsidR="00154FBC" w:rsidRPr="00D06EE7" w14:paraId="785BDD1E" w14:textId="77777777" w:rsidTr="00F24A27">
        <w:trPr>
          <w:trHeight w:val="5968"/>
        </w:trPr>
        <w:tc>
          <w:tcPr>
            <w:tcW w:w="8070" w:type="dxa"/>
            <w:gridSpan w:val="4"/>
            <w:tcBorders>
              <w:top w:val="single" w:sz="8" w:space="0" w:color="auto"/>
              <w:bottom w:val="nil"/>
            </w:tcBorders>
          </w:tcPr>
          <w:p w14:paraId="28EF1DED" w14:textId="23434E87" w:rsidR="00154FBC" w:rsidRPr="00D06EE7" w:rsidRDefault="00154FBC" w:rsidP="009C4C12">
            <w:pPr>
              <w:spacing w:line="276" w:lineRule="auto"/>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9C4C12">
            <w:pPr>
              <w:spacing w:line="276" w:lineRule="auto"/>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9C4C12">
            <w:pPr>
              <w:spacing w:line="276" w:lineRule="auto"/>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9C4C12">
            <w:pPr>
              <w:spacing w:line="276" w:lineRule="auto"/>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9C4C12">
            <w:pPr>
              <w:spacing w:line="276" w:lineRule="auto"/>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9C4C12">
            <w:pPr>
              <w:spacing w:line="276" w:lineRule="auto"/>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9C4C12">
            <w:pPr>
              <w:spacing w:line="276" w:lineRule="auto"/>
              <w:rPr>
                <w:lang w:val="is-IS"/>
              </w:rPr>
            </w:pPr>
            <w:r>
              <w:rPr>
                <w:lang w:val="is-IS"/>
              </w:rPr>
              <w:t>BHJ</w:t>
            </w:r>
          </w:p>
        </w:tc>
      </w:tr>
      <w:bookmarkEnd w:id="1"/>
    </w:tbl>
    <w:p w14:paraId="24AD2A40" w14:textId="77777777" w:rsidR="001A1D3B" w:rsidRDefault="001A1D3B" w:rsidP="009C4C12">
      <w:pPr>
        <w:spacing w:line="276" w:lineRule="auto"/>
        <w:jc w:val="center"/>
        <w:rPr>
          <w:sz w:val="32"/>
          <w:szCs w:val="32"/>
          <w:lang w:val="is-IS"/>
        </w:rPr>
      </w:pPr>
    </w:p>
    <w:p w14:paraId="555176AB"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6"/>
          <w:szCs w:val="36"/>
          <w:lang w:val="is-IS" w:eastAsia="en-US"/>
        </w:rPr>
      </w:pPr>
      <w:r w:rsidRPr="00E700E3">
        <w:rPr>
          <w:rFonts w:ascii="Vegagerdin FK Grotesk" w:eastAsia="Times New Roman" w:hAnsi="Vegagerdin FK Grotesk" w:cs="Times New Roman"/>
          <w:sz w:val="36"/>
          <w:szCs w:val="36"/>
          <w:lang w:val="is-IS" w:eastAsia="en-US"/>
        </w:rPr>
        <w:t>Efnisgæðaritið</w:t>
      </w:r>
    </w:p>
    <w:p w14:paraId="314256FD"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6"/>
          <w:szCs w:val="36"/>
          <w:lang w:val="is-IS" w:eastAsia="en-US"/>
        </w:rPr>
      </w:pPr>
    </w:p>
    <w:p w14:paraId="590FEBB8"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2"/>
          <w:szCs w:val="32"/>
          <w:lang w:val="is-IS" w:eastAsia="en-US"/>
        </w:rPr>
      </w:pPr>
      <w:r w:rsidRPr="00E700E3">
        <w:rPr>
          <w:rFonts w:ascii="Vegagerdin FK Grotesk" w:eastAsia="Times New Roman" w:hAnsi="Vegagerdin FK Grotesk" w:cs="Times New Roman"/>
          <w:sz w:val="32"/>
          <w:szCs w:val="32"/>
          <w:lang w:val="is-IS" w:eastAsia="en-US"/>
        </w:rPr>
        <w:t>Efnisrannsóknir og efniskröfur</w:t>
      </w:r>
    </w:p>
    <w:p w14:paraId="52D2DA7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7E1310C4"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Leiðbeiningar við hönnun, framleiðslu og framkvæmd</w:t>
      </w:r>
    </w:p>
    <w:p w14:paraId="3C7728B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4262A61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5D8B7D00"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1</w:t>
      </w:r>
      <w:r w:rsidRPr="00E700E3">
        <w:rPr>
          <w:rFonts w:ascii="Vegagerdin FK Grotesk" w:eastAsia="Times New Roman" w:hAnsi="Vegagerdin FK Grotesk" w:cs="Times New Roman"/>
          <w:szCs w:val="20"/>
          <w:lang w:val="is-IS" w:eastAsia="en-US"/>
        </w:rPr>
        <w:tab/>
        <w:t>Formáli</w:t>
      </w:r>
    </w:p>
    <w:p w14:paraId="4B475A5E"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2</w:t>
      </w:r>
      <w:r w:rsidRPr="00E700E3">
        <w:rPr>
          <w:rFonts w:ascii="Vegagerdin FK Grotesk" w:eastAsia="Times New Roman" w:hAnsi="Vegagerdin FK Grotesk" w:cs="Times New Roman"/>
          <w:szCs w:val="20"/>
          <w:lang w:val="is-IS" w:eastAsia="en-US"/>
        </w:rPr>
        <w:tab/>
        <w:t>Inngangur</w:t>
      </w:r>
    </w:p>
    <w:p w14:paraId="0B629B2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3</w:t>
      </w:r>
      <w:r w:rsidRPr="00E700E3">
        <w:rPr>
          <w:rFonts w:ascii="Vegagerdin FK Grotesk" w:eastAsia="Times New Roman" w:hAnsi="Vegagerdin FK Grotesk" w:cs="Times New Roman"/>
          <w:szCs w:val="20"/>
          <w:lang w:val="is-IS" w:eastAsia="en-US"/>
        </w:rPr>
        <w:tab/>
        <w:t>Fylling</w:t>
      </w:r>
    </w:p>
    <w:p w14:paraId="60E7A459"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4</w:t>
      </w:r>
      <w:r w:rsidRPr="00E700E3">
        <w:rPr>
          <w:rFonts w:ascii="Vegagerdin FK Grotesk" w:eastAsia="Times New Roman" w:hAnsi="Vegagerdin FK Grotesk" w:cs="Times New Roman"/>
          <w:szCs w:val="20"/>
          <w:lang w:val="is-IS" w:eastAsia="en-US"/>
        </w:rPr>
        <w:tab/>
      </w:r>
      <w:proofErr w:type="spellStart"/>
      <w:r w:rsidRPr="00E700E3">
        <w:rPr>
          <w:rFonts w:ascii="Vegagerdin FK Grotesk" w:eastAsia="Times New Roman" w:hAnsi="Vegagerdin FK Grotesk" w:cs="Times New Roman"/>
          <w:szCs w:val="20"/>
          <w:lang w:val="is-IS" w:eastAsia="en-US"/>
        </w:rPr>
        <w:t>Styrktarlag</w:t>
      </w:r>
      <w:proofErr w:type="spellEnd"/>
    </w:p>
    <w:p w14:paraId="3198E178"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5</w:t>
      </w:r>
      <w:r w:rsidRPr="00E700E3">
        <w:rPr>
          <w:rFonts w:ascii="Vegagerdin FK Grotesk" w:eastAsia="Times New Roman" w:hAnsi="Vegagerdin FK Grotesk" w:cs="Times New Roman"/>
          <w:szCs w:val="20"/>
          <w:lang w:val="is-IS" w:eastAsia="en-US"/>
        </w:rPr>
        <w:tab/>
        <w:t xml:space="preserve">Burðarlag </w:t>
      </w:r>
    </w:p>
    <w:p w14:paraId="510E8B17"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6</w:t>
      </w:r>
      <w:r w:rsidRPr="00E700E3">
        <w:rPr>
          <w:rFonts w:ascii="Vegagerdin FK Grotesk" w:eastAsia="Times New Roman" w:hAnsi="Vegagerdin FK Grotesk" w:cs="Times New Roman"/>
          <w:szCs w:val="20"/>
          <w:lang w:val="is-IS" w:eastAsia="en-US"/>
        </w:rPr>
        <w:tab/>
        <w:t>Slitlag</w:t>
      </w:r>
    </w:p>
    <w:p w14:paraId="35FACAA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7</w:t>
      </w:r>
      <w:r w:rsidRPr="00E700E3">
        <w:rPr>
          <w:rFonts w:ascii="Vegagerdin FK Grotesk" w:eastAsia="Times New Roman" w:hAnsi="Vegagerdin FK Grotesk" w:cs="Times New Roman"/>
          <w:szCs w:val="20"/>
          <w:lang w:val="is-IS" w:eastAsia="en-US"/>
        </w:rPr>
        <w:tab/>
        <w:t>Steinsteypa</w:t>
      </w:r>
    </w:p>
    <w:p w14:paraId="713DEFB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70231BE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1</w:t>
      </w:r>
      <w:r w:rsidRPr="00E700E3">
        <w:rPr>
          <w:rFonts w:ascii="Vegagerdin FK Grotesk" w:eastAsia="Times New Roman" w:hAnsi="Vegagerdin FK Grotesk" w:cs="Times New Roman"/>
          <w:szCs w:val="20"/>
          <w:lang w:val="is-IS" w:eastAsia="en-US"/>
        </w:rPr>
        <w:tab/>
        <w:t>Lýsing á prófunaraðferðum</w:t>
      </w:r>
    </w:p>
    <w:p w14:paraId="0DF21250"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2</w:t>
      </w:r>
      <w:r w:rsidRPr="00E700E3">
        <w:rPr>
          <w:rFonts w:ascii="Vegagerdin FK Grotesk" w:eastAsia="Times New Roman" w:hAnsi="Vegagerdin FK Grotesk" w:cs="Times New Roman"/>
          <w:szCs w:val="20"/>
          <w:lang w:val="is-IS" w:eastAsia="en-US"/>
        </w:rPr>
        <w:tab/>
        <w:t>Efnisgerðir við vega- og gatnagerð</w:t>
      </w:r>
    </w:p>
    <w:p w14:paraId="1AB52CC1" w14:textId="331EE2B9"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Cs/>
          <w:iCs/>
          <w:color w:val="FF0000"/>
          <w:szCs w:val="20"/>
          <w:lang w:val="is-IS" w:eastAsia="en-US"/>
        </w:rPr>
      </w:pPr>
      <w:r w:rsidRPr="00E700E3">
        <w:rPr>
          <w:rFonts w:ascii="Vegagerdin FK Grotesk" w:eastAsia="Times New Roman" w:hAnsi="Vegagerdin FK Grotesk" w:cs="Times New Roman"/>
          <w:bCs/>
          <w:iCs/>
          <w:color w:val="FF0000"/>
          <w:szCs w:val="20"/>
          <w:lang w:val="is-IS" w:eastAsia="en-US"/>
        </w:rPr>
        <w:t>Viðauki 3</w:t>
      </w:r>
      <w:r w:rsidRPr="00E700E3">
        <w:rPr>
          <w:rFonts w:ascii="Vegagerdin FK Grotesk" w:eastAsia="Times New Roman" w:hAnsi="Vegagerdin FK Grotesk" w:cs="Times New Roman"/>
          <w:bCs/>
          <w:iCs/>
          <w:color w:val="FF0000"/>
          <w:szCs w:val="20"/>
          <w:lang w:val="is-IS" w:eastAsia="en-US"/>
        </w:rPr>
        <w:tab/>
      </w:r>
      <w:proofErr w:type="spellStart"/>
      <w:r w:rsidRPr="00E700E3">
        <w:rPr>
          <w:rFonts w:ascii="Vegagerdin FK Grotesk" w:eastAsia="Times New Roman" w:hAnsi="Vegagerdin FK Grotesk" w:cs="Times New Roman"/>
          <w:bCs/>
          <w:iCs/>
          <w:color w:val="FF0000"/>
          <w:szCs w:val="20"/>
          <w:lang w:val="is-IS" w:eastAsia="en-US"/>
        </w:rPr>
        <w:t>Jarðmyndanir</w:t>
      </w:r>
      <w:proofErr w:type="spellEnd"/>
      <w:r w:rsidRPr="00E700E3">
        <w:rPr>
          <w:rFonts w:ascii="Vegagerdin FK Grotesk" w:eastAsia="Times New Roman" w:hAnsi="Vegagerdin FK Grotesk" w:cs="Times New Roman"/>
          <w:bCs/>
          <w:iCs/>
          <w:color w:val="FF0000"/>
          <w:szCs w:val="20"/>
          <w:lang w:val="is-IS" w:eastAsia="en-US"/>
        </w:rPr>
        <w:t xml:space="preserve"> – byggingarefni við vegagerð (janúar 202</w:t>
      </w:r>
      <w:r w:rsidR="00262073">
        <w:rPr>
          <w:rFonts w:ascii="Vegagerdin FK Grotesk" w:eastAsia="Times New Roman" w:hAnsi="Vegagerdin FK Grotesk" w:cs="Times New Roman"/>
          <w:bCs/>
          <w:iCs/>
          <w:color w:val="FF0000"/>
          <w:szCs w:val="20"/>
          <w:lang w:val="is-IS" w:eastAsia="en-US"/>
        </w:rPr>
        <w:t>2</w:t>
      </w:r>
      <w:r w:rsidRPr="00E700E3">
        <w:rPr>
          <w:rFonts w:ascii="Vegagerdin FK Grotesk" w:eastAsia="Times New Roman" w:hAnsi="Vegagerdin FK Grotesk" w:cs="Times New Roman"/>
          <w:bCs/>
          <w:iCs/>
          <w:color w:val="FF0000"/>
          <w:szCs w:val="20"/>
          <w:lang w:val="is-IS" w:eastAsia="en-US"/>
        </w:rPr>
        <w:t>)</w:t>
      </w:r>
    </w:p>
    <w:p w14:paraId="3382A99A"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4</w:t>
      </w:r>
      <w:r w:rsidRPr="00E700E3">
        <w:rPr>
          <w:rFonts w:ascii="Vegagerdin FK Grotesk" w:eastAsia="Times New Roman" w:hAnsi="Vegagerdin FK Grotesk" w:cs="Times New Roman"/>
          <w:szCs w:val="20"/>
          <w:lang w:val="is-IS" w:eastAsia="en-US"/>
        </w:rPr>
        <w:tab/>
        <w:t>Gerðarprófanir, framleiðslueftirlit og frávikskröfur</w:t>
      </w:r>
    </w:p>
    <w:p w14:paraId="36B14958"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5</w:t>
      </w:r>
      <w:r w:rsidRPr="00E700E3">
        <w:rPr>
          <w:rFonts w:ascii="Vegagerdin FK Grotesk" w:eastAsia="Times New Roman" w:hAnsi="Vegagerdin FK Grotesk" w:cs="Times New Roman"/>
          <w:szCs w:val="20"/>
          <w:lang w:val="is-IS" w:eastAsia="en-US"/>
        </w:rPr>
        <w:tab/>
        <w:t>Sýnataka</w:t>
      </w:r>
    </w:p>
    <w:p w14:paraId="4A578AF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6</w:t>
      </w:r>
      <w:r w:rsidRPr="00E700E3">
        <w:rPr>
          <w:rFonts w:ascii="Vegagerdin FK Grotesk" w:eastAsia="Times New Roman" w:hAnsi="Vegagerdin FK Grotesk" w:cs="Times New Roman"/>
          <w:szCs w:val="20"/>
          <w:lang w:val="is-IS" w:eastAsia="en-US"/>
        </w:rPr>
        <w:tab/>
        <w:t>Vinnsluaðferðir</w:t>
      </w:r>
    </w:p>
    <w:p w14:paraId="1B7BD378"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7</w:t>
      </w:r>
      <w:r w:rsidRPr="00E700E3">
        <w:rPr>
          <w:rFonts w:ascii="Vegagerdin FK Grotesk" w:eastAsia="Times New Roman" w:hAnsi="Vegagerdin FK Grotesk" w:cs="Times New Roman"/>
          <w:szCs w:val="20"/>
          <w:lang w:val="is-IS" w:eastAsia="en-US"/>
        </w:rPr>
        <w:tab/>
        <w:t>Orðalisti – skilgreiningar og skýringar</w:t>
      </w:r>
    </w:p>
    <w:p w14:paraId="786C67F9"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8</w:t>
      </w:r>
      <w:r w:rsidRPr="00E700E3">
        <w:rPr>
          <w:rFonts w:ascii="Vegagerdin FK Grotesk" w:eastAsia="Times New Roman" w:hAnsi="Vegagerdin FK Grotesk" w:cs="Times New Roman"/>
          <w:szCs w:val="20"/>
          <w:lang w:val="is-IS" w:eastAsia="en-US"/>
        </w:rPr>
        <w:tab/>
      </w:r>
      <w:proofErr w:type="spellStart"/>
      <w:r w:rsidRPr="00E700E3">
        <w:rPr>
          <w:rFonts w:ascii="Vegagerdin FK Grotesk" w:eastAsia="Times New Roman" w:hAnsi="Vegagerdin FK Grotesk" w:cs="Times New Roman"/>
          <w:szCs w:val="20"/>
          <w:lang w:val="is-IS" w:eastAsia="en-US"/>
        </w:rPr>
        <w:t>Ýtarefni</w:t>
      </w:r>
      <w:proofErr w:type="spellEnd"/>
      <w:r w:rsidRPr="00E700E3">
        <w:rPr>
          <w:rFonts w:ascii="Vegagerdin FK Grotesk" w:eastAsia="Times New Roman" w:hAnsi="Vegagerdin FK Grotesk" w:cs="Times New Roman"/>
          <w:szCs w:val="20"/>
          <w:lang w:val="is-IS" w:eastAsia="en-US"/>
        </w:rPr>
        <w:t xml:space="preserve"> um malbik</w:t>
      </w:r>
    </w:p>
    <w:p w14:paraId="71DDC34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9</w:t>
      </w:r>
      <w:r w:rsidRPr="00E700E3">
        <w:rPr>
          <w:rFonts w:ascii="Vegagerdin FK Grotesk" w:eastAsia="Times New Roman" w:hAnsi="Vegagerdin FK Grotesk" w:cs="Times New Roman"/>
          <w:szCs w:val="20"/>
          <w:lang w:val="is-IS" w:eastAsia="en-US"/>
        </w:rPr>
        <w:tab/>
        <w:t>Samanburður á eiginleikum steinefna og kröfum</w:t>
      </w:r>
    </w:p>
    <w:p w14:paraId="639A46F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10</w:t>
      </w:r>
      <w:r w:rsidRPr="00E700E3">
        <w:rPr>
          <w:rFonts w:ascii="Vegagerdin FK Grotesk" w:eastAsia="Times New Roman" w:hAnsi="Vegagerdin FK Grotesk" w:cs="Times New Roman"/>
          <w:szCs w:val="20"/>
          <w:lang w:val="is-IS" w:eastAsia="en-US"/>
        </w:rPr>
        <w:tab/>
        <w:t>Berggreining og gæðaflokkun</w:t>
      </w:r>
    </w:p>
    <w:p w14:paraId="30A0BA5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211A2C59" w14:textId="029DCA88"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8"/>
          <w:szCs w:val="24"/>
          <w:lang w:val="is-IS" w:eastAsia="en-US"/>
        </w:rPr>
      </w:pPr>
    </w:p>
    <w:p w14:paraId="7CB338FA" w14:textId="77777777" w:rsidR="00262073" w:rsidRDefault="00262073" w:rsidP="009C4C12">
      <w:pPr>
        <w:tabs>
          <w:tab w:val="clear" w:pos="454"/>
          <w:tab w:val="clear" w:pos="1077"/>
          <w:tab w:val="clear" w:pos="2155"/>
        </w:tabs>
        <w:snapToGrid/>
        <w:spacing w:after="160" w:line="276" w:lineRule="auto"/>
        <w:rPr>
          <w:rFonts w:ascii="Vegagerdin FK Grotesk" w:eastAsia="Times New Roman" w:hAnsi="Vegagerdin FK Grotesk" w:cs="Arial"/>
          <w:b/>
          <w:bCs/>
          <w:kern w:val="32"/>
          <w:sz w:val="32"/>
          <w:szCs w:val="32"/>
          <w:lang w:val="is-IS" w:eastAsia="en-US"/>
        </w:rPr>
      </w:pPr>
      <w:bookmarkStart w:id="2" w:name="_Toc15878602"/>
      <w:r>
        <w:rPr>
          <w:rFonts w:ascii="Vegagerdin FK Grotesk" w:eastAsia="Times New Roman" w:hAnsi="Vegagerdin FK Grotesk" w:cs="Arial"/>
          <w:b/>
          <w:bCs/>
          <w:kern w:val="32"/>
          <w:sz w:val="32"/>
          <w:szCs w:val="32"/>
          <w:lang w:val="is-IS" w:eastAsia="en-US"/>
        </w:rPr>
        <w:br w:type="page"/>
      </w:r>
    </w:p>
    <w:p w14:paraId="75FC9C7D" w14:textId="1A063F33" w:rsidR="00E700E3" w:rsidRPr="00E700E3" w:rsidRDefault="00E700E3" w:rsidP="00F4062C">
      <w:pPr>
        <w:pStyle w:val="Forsufyrirsgn"/>
        <w:rPr>
          <w:lang w:eastAsia="en-US"/>
        </w:rPr>
      </w:pPr>
      <w:r w:rsidRPr="00E700E3">
        <w:rPr>
          <w:lang w:eastAsia="en-US"/>
        </w:rPr>
        <w:lastRenderedPageBreak/>
        <w:t>Inngangur</w:t>
      </w:r>
      <w:bookmarkEnd w:id="2"/>
      <w:r w:rsidRPr="00E700E3">
        <w:rPr>
          <w:lang w:eastAsia="en-US"/>
        </w:rPr>
        <w:t xml:space="preserve">   </w:t>
      </w:r>
    </w:p>
    <w:p w14:paraId="770C55C7"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Námuvinnsla er talsvert umfangsmikil atvinnugrein hér á landi enda eru jarðefni, bæði setlög og berg, mikilvæg í byggingariðnaðinum. Á árinu 2009 var efnisnotkun til vegagerðar rétt innan við 6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og var efnið að mestu tekið úr námum en einnig að talsverðu leyti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við vegi. Langmest af efninu var notað í fyllingu og </w:t>
      </w:r>
      <w:proofErr w:type="spellStart"/>
      <w:r w:rsidRPr="00E700E3">
        <w:rPr>
          <w:rFonts w:ascii="Vegagerdin FK Grotesk" w:eastAsia="Times New Roman" w:hAnsi="Vegagerdin FK Grotesk" w:cs="Times New Roman"/>
          <w:szCs w:val="20"/>
          <w:lang w:val="is-IS" w:eastAsia="en-US"/>
        </w:rPr>
        <w:t>fláafleyga</w:t>
      </w:r>
      <w:proofErr w:type="spellEnd"/>
      <w:r w:rsidRPr="00E700E3">
        <w:rPr>
          <w:rFonts w:ascii="Vegagerdin FK Grotesk" w:eastAsia="Times New Roman" w:hAnsi="Vegagerdin FK Grotesk" w:cs="Times New Roman"/>
          <w:szCs w:val="20"/>
          <w:lang w:val="is-IS" w:eastAsia="en-US"/>
        </w:rPr>
        <w:t xml:space="preserve"> eða 4,8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1,1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samtals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burðarlag og um 85 þúsund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í slitlög. Um 1,5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vertAlign w:val="subscript"/>
          <w:lang w:val="is-IS" w:eastAsia="en-US"/>
        </w:rPr>
        <w:t xml:space="preserve"> </w:t>
      </w:r>
      <w:r w:rsidRPr="00E700E3">
        <w:rPr>
          <w:rFonts w:ascii="Vegagerdin FK Grotesk" w:eastAsia="Times New Roman" w:hAnsi="Vegagerdin FK Grotesk" w:cs="Times New Roman"/>
          <w:szCs w:val="20"/>
          <w:lang w:val="is-IS" w:eastAsia="en-US"/>
        </w:rPr>
        <w:t xml:space="preserve">voru unnir úr föstu bergi, oft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eða um 25% af heildarmagninu en um 75% voru úr setlögum. Hlutfall sprengds bergs, aðallega basalts, við vegagerð hefur farið hratt vaxandi á undanförnum árum. Í námukerfi Vegagerðarinnar eru skráðar liðlega 3200 efnisnámur. Um 89% námanna eru setnámur og um 11% eru bergnámur. Notkun steinefna til mannvirkjagerðar er hlutfallslega mjög mikil hér á landi eða um 60 tonn fyrir hvern íbúa landsins. Til samanburðar er notkun steinefna á bilinu 5 – 10 tonn á íbúa á hinum Norðurlöndunum.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er notkun sprengds bergs hlutfallslega mun meiri þar en hér á landi, m.a. vegna þess að aðgengileg laus jarðefni hafa sums staðar gengið til </w:t>
      </w:r>
      <w:proofErr w:type="spellStart"/>
      <w:r w:rsidRPr="00E700E3">
        <w:rPr>
          <w:rFonts w:ascii="Vegagerdin FK Grotesk" w:eastAsia="Times New Roman" w:hAnsi="Vegagerdin FK Grotesk" w:cs="Times New Roman"/>
          <w:szCs w:val="20"/>
          <w:lang w:val="is-IS" w:eastAsia="en-US"/>
        </w:rPr>
        <w:t>þurrðar</w:t>
      </w:r>
      <w:proofErr w:type="spellEnd"/>
      <w:r w:rsidRPr="00E700E3">
        <w:rPr>
          <w:rFonts w:ascii="Vegagerdin FK Grotesk" w:eastAsia="Times New Roman" w:hAnsi="Vegagerdin FK Grotesk" w:cs="Times New Roman"/>
          <w:szCs w:val="20"/>
          <w:lang w:val="is-IS" w:eastAsia="en-US"/>
        </w:rPr>
        <w:t xml:space="preserve">, en einnig má vænta þess að betra efni fáist oft við vinnslu bergs. Þá hafa umhverfissjónarmið fengið aukið vægi og er víða lögð áhersla á verndun þeirra lausu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sem eftir standa óhreyfðar, til dæmis </w:t>
      </w:r>
      <w:proofErr w:type="spellStart"/>
      <w:r w:rsidRPr="00E700E3">
        <w:rPr>
          <w:rFonts w:ascii="Vegagerdin FK Grotesk" w:eastAsia="Times New Roman" w:hAnsi="Vegagerdin FK Grotesk" w:cs="Times New Roman"/>
          <w:szCs w:val="20"/>
          <w:lang w:val="is-IS" w:eastAsia="en-US"/>
        </w:rPr>
        <w:t>jökulmenjar</w:t>
      </w:r>
      <w:proofErr w:type="spellEnd"/>
      <w:r w:rsidRPr="00E700E3">
        <w:rPr>
          <w:rFonts w:ascii="Vegagerdin FK Grotesk" w:eastAsia="Times New Roman" w:hAnsi="Vegagerdin FK Grotesk" w:cs="Times New Roman"/>
          <w:szCs w:val="20"/>
          <w:lang w:val="is-IS" w:eastAsia="en-US"/>
        </w:rPr>
        <w:t xml:space="preserve"> á Norðurlöndunum.</w:t>
      </w:r>
    </w:p>
    <w:p w14:paraId="2F43A290"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Um 60% af steinefnum hér á landi eru notuð til vegagerðar sem er svipað hlutfall og annarsstaðar á Norðurlöndum. </w:t>
      </w:r>
    </w:p>
    <w:p w14:paraId="50C03E1C"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 Vegagerðarefni er að talsverðum hluta tekið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þar sem lega vegarins kallar á lækkun yfirborðs lands á vegsvæðinu. Hins vegar er efni úr námum þar sem efni er tekið ýmist óunnið eða malað og </w:t>
      </w:r>
      <w:proofErr w:type="spellStart"/>
      <w:r w:rsidRPr="00E700E3">
        <w:rPr>
          <w:rFonts w:ascii="Vegagerdin FK Grotesk" w:eastAsia="Times New Roman" w:hAnsi="Vegagerdin FK Grotesk" w:cs="Times New Roman"/>
          <w:szCs w:val="20"/>
          <w:lang w:val="is-IS" w:eastAsia="en-US"/>
        </w:rPr>
        <w:t>harpað</w:t>
      </w:r>
      <w:proofErr w:type="spellEnd"/>
      <w:r w:rsidRPr="00E700E3">
        <w:rPr>
          <w:rFonts w:ascii="Vegagerdin FK Grotesk" w:eastAsia="Times New Roman" w:hAnsi="Vegagerdin FK Grotesk" w:cs="Times New Roman"/>
          <w:szCs w:val="20"/>
          <w:lang w:val="is-IS" w:eastAsia="en-US"/>
        </w:rPr>
        <w:t xml:space="preserve"> og flutt á framkvæmdastað. Þessar aðferðir við efnistöku eru ólíkar í lagalegu tilliti þar sem efnistaka úr námum fellur undir sérstök ákvæði laga um umhverfismat en efnisflutningur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skoðast sem hluti af framkvæmdum. Þar sem </w:t>
      </w:r>
      <w:proofErr w:type="spellStart"/>
      <w:r w:rsidRPr="00E700E3">
        <w:rPr>
          <w:rFonts w:ascii="Vegagerdin FK Grotesk" w:eastAsia="Times New Roman" w:hAnsi="Vegagerdin FK Grotesk" w:cs="Times New Roman"/>
          <w:szCs w:val="20"/>
          <w:lang w:val="is-IS" w:eastAsia="en-US"/>
        </w:rPr>
        <w:t>skeringarstaðir</w:t>
      </w:r>
      <w:proofErr w:type="spellEnd"/>
      <w:r w:rsidRPr="00E700E3">
        <w:rPr>
          <w:rFonts w:ascii="Vegagerdin FK Grotesk" w:eastAsia="Times New Roman" w:hAnsi="Vegagerdin FK Grotesk" w:cs="Times New Roman"/>
          <w:szCs w:val="20"/>
          <w:lang w:val="is-IS" w:eastAsia="en-US"/>
        </w:rPr>
        <w:t xml:space="preserve"> eru yfirleitt ekki valdir með tilliti til efnisgæða er algengt að </w:t>
      </w:r>
      <w:proofErr w:type="spellStart"/>
      <w:r w:rsidRPr="00E700E3">
        <w:rPr>
          <w:rFonts w:ascii="Vegagerdin FK Grotesk" w:eastAsia="Times New Roman" w:hAnsi="Vegagerdin FK Grotesk" w:cs="Times New Roman"/>
          <w:szCs w:val="20"/>
          <w:lang w:val="is-IS" w:eastAsia="en-US"/>
        </w:rPr>
        <w:t>skeringarefnið</w:t>
      </w:r>
      <w:proofErr w:type="spellEnd"/>
      <w:r w:rsidRPr="00E700E3">
        <w:rPr>
          <w:rFonts w:ascii="Vegagerdin FK Grotesk" w:eastAsia="Times New Roman" w:hAnsi="Vegagerdin FK Grotesk" w:cs="Times New Roman"/>
          <w:szCs w:val="20"/>
          <w:lang w:val="is-IS" w:eastAsia="en-US"/>
        </w:rPr>
        <w:t xml:space="preserve"> nýtist fyrst og fremst í fyllingar og </w:t>
      </w:r>
      <w:proofErr w:type="spellStart"/>
      <w:r w:rsidRPr="00E700E3">
        <w:rPr>
          <w:rFonts w:ascii="Vegagerdin FK Grotesk" w:eastAsia="Times New Roman" w:hAnsi="Vegagerdin FK Grotesk" w:cs="Times New Roman"/>
          <w:szCs w:val="20"/>
          <w:lang w:val="is-IS" w:eastAsia="en-US"/>
        </w:rPr>
        <w:t>fláafleyga</w:t>
      </w:r>
      <w:proofErr w:type="spellEnd"/>
      <w:r w:rsidRPr="00E700E3">
        <w:rPr>
          <w:rFonts w:ascii="Vegagerdin FK Grotesk" w:eastAsia="Times New Roman" w:hAnsi="Vegagerdin FK Grotesk" w:cs="Times New Roman"/>
          <w:szCs w:val="20"/>
          <w:lang w:val="is-IS" w:eastAsia="en-US"/>
        </w:rPr>
        <w:t xml:space="preserve"> en þó fer nú vaxandi að mala grjót úr </w:t>
      </w:r>
      <w:proofErr w:type="spellStart"/>
      <w:r w:rsidRPr="00E700E3">
        <w:rPr>
          <w:rFonts w:ascii="Vegagerdin FK Grotesk" w:eastAsia="Times New Roman" w:hAnsi="Vegagerdin FK Grotesk" w:cs="Times New Roman"/>
          <w:szCs w:val="20"/>
          <w:lang w:val="is-IS" w:eastAsia="en-US"/>
        </w:rPr>
        <w:t>bergskeringum</w:t>
      </w:r>
      <w:proofErr w:type="spellEnd"/>
      <w:r w:rsidRPr="00E700E3">
        <w:rPr>
          <w:rFonts w:ascii="Vegagerdin FK Grotesk" w:eastAsia="Times New Roman" w:hAnsi="Vegagerdin FK Grotesk" w:cs="Times New Roman"/>
          <w:szCs w:val="20"/>
          <w:lang w:val="is-IS" w:eastAsia="en-US"/>
        </w:rPr>
        <w:t xml:space="preserve"> í efri lög vega. Námustaðir eru hins vegar fyrst og fremst valdir, að teknu tilliti til umhverfissjónarmiða, með hliðsjón af gæðum þess efnis sem þar finnst og vegalengd frá námunni að veginum sem á að byggja. </w:t>
      </w:r>
    </w:p>
    <w:p w14:paraId="7A1BA32B" w14:textId="0FDF08D7"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Jarðfræðiágrip</w:t>
      </w:r>
    </w:p>
    <w:p w14:paraId="114F9126"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Magn og gæði þeirra jarðefna, sem notuð eru til mannvirkjagerðar, eru háð jarðfræðilegri uppbyggingu og gerð berggrunnsins á viðkomandi svæði og þeim öflum sem hafa verið að verki við ummyndun bergsins, og niðurbrot þess í laus jarðefni og við flutning þessa lausa efnis. Af berggrunnskortunum má fá gróft yfirlit yfir bergtegundir svæðisins sem líklegt er að einkenni einnig malarefnið á hverjum stað, þar sem meginhluti lausa efnisins hefur oftast flust tiltölulega stutta vegalengd frá móðurberginu. Þannig er yfirleitt alltaf eitthvað af </w:t>
      </w:r>
      <w:proofErr w:type="spellStart"/>
      <w:r w:rsidRPr="00E700E3">
        <w:rPr>
          <w:rFonts w:ascii="Vegagerdin FK Grotesk" w:eastAsia="Times New Roman" w:hAnsi="Vegagerdin FK Grotesk" w:cs="Times New Roman"/>
          <w:szCs w:val="20"/>
          <w:lang w:val="is-IS" w:eastAsia="en-US"/>
        </w:rPr>
        <w:t>líparíti</w:t>
      </w:r>
      <w:proofErr w:type="spellEnd"/>
      <w:r w:rsidRPr="00E700E3">
        <w:rPr>
          <w:rFonts w:ascii="Vegagerdin FK Grotesk" w:eastAsia="Times New Roman" w:hAnsi="Vegagerdin FK Grotesk" w:cs="Times New Roman"/>
          <w:szCs w:val="20"/>
          <w:lang w:val="is-IS" w:eastAsia="en-US"/>
        </w:rPr>
        <w:t xml:space="preserve"> í setmyndunum nálægt megineldstöðvum og </w:t>
      </w:r>
      <w:proofErr w:type="spellStart"/>
      <w:r w:rsidRPr="00E700E3">
        <w:rPr>
          <w:rFonts w:ascii="Vegagerdin FK Grotesk" w:eastAsia="Times New Roman" w:hAnsi="Vegagerdin FK Grotesk" w:cs="Times New Roman"/>
          <w:szCs w:val="20"/>
          <w:lang w:val="is-IS" w:eastAsia="en-US"/>
        </w:rPr>
        <w:t>móberg</w:t>
      </w:r>
      <w:proofErr w:type="spellEnd"/>
      <w:r w:rsidRPr="00E700E3">
        <w:rPr>
          <w:rFonts w:ascii="Vegagerdin FK Grotesk" w:eastAsia="Times New Roman" w:hAnsi="Vegagerdin FK Grotesk" w:cs="Times New Roman"/>
          <w:szCs w:val="20"/>
          <w:lang w:val="is-IS" w:eastAsia="en-US"/>
        </w:rPr>
        <w:t xml:space="preserve"> er víða áberandi í malarefni í gosbeltunum og í nánd við þau. Undantekningar frá þessari meginreglu eru til dæmis þar sem jökulár bera efni langar leiðir úr einu jarðfræðilegu svæði í annað. Sem dæmi um það má nefna Jökulsá á Dal sem borið hefur mikið magn af fersku basalti niður á svæði á Austurlandi þar sem annars er </w:t>
      </w:r>
      <w:proofErr w:type="spellStart"/>
      <w:r w:rsidRPr="00E700E3">
        <w:rPr>
          <w:rFonts w:ascii="Vegagerdin FK Grotesk" w:eastAsia="Times New Roman" w:hAnsi="Vegagerdin FK Grotesk" w:cs="Times New Roman"/>
          <w:szCs w:val="20"/>
          <w:lang w:val="is-IS" w:eastAsia="en-US"/>
        </w:rPr>
        <w:t>ummyndaðra</w:t>
      </w:r>
      <w:proofErr w:type="spellEnd"/>
      <w:r w:rsidRPr="00E700E3">
        <w:rPr>
          <w:rFonts w:ascii="Vegagerdin FK Grotesk" w:eastAsia="Times New Roman" w:hAnsi="Vegagerdin FK Grotesk" w:cs="Times New Roman"/>
          <w:szCs w:val="20"/>
          <w:lang w:val="is-IS" w:eastAsia="en-US"/>
        </w:rPr>
        <w:t xml:space="preserve"> berg.</w:t>
      </w:r>
    </w:p>
    <w:p w14:paraId="3480214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Mikið af þeim jarðmyndunum sem gerðar eru úr lausum jarðlögum (seti) urðu til í tengslum við síðasta jökulskeið, sem lauk fyrir um 10 þúsund árum.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mórena</w:t>
      </w:r>
      <w:proofErr w:type="spellEnd"/>
      <w:r w:rsidRPr="00E700E3">
        <w:rPr>
          <w:rFonts w:ascii="Vegagerdin FK Grotesk" w:eastAsia="Times New Roman" w:hAnsi="Vegagerdin FK Grotesk" w:cs="Times New Roman"/>
          <w:szCs w:val="20"/>
          <w:lang w:val="is-IS" w:eastAsia="en-US"/>
        </w:rPr>
        <w:t xml:space="preserve">) frá síðasta jökulskeiði þekur stór landsvæði, einkum á flötum heiðum og hálendi. Skolað set (sem er með hæfilegu magni af fínefnum) getur verið vandfundið á heiðum og á það t.d. við um flesta fjallvegi landsins. Sums staðar á heiðum, svo sem á Jökuldalsheiði, er þó mikið af jökulárseti; malarásum og fornum áraurum. Við hærri sjávarstöðu í ísaldarlok fluttu jökulár ógrynni af bergmylsnu út í þáverandi víkur og firði.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teygðust fram á núverandi </w:t>
      </w:r>
      <w:proofErr w:type="spellStart"/>
      <w:r w:rsidRPr="00E700E3">
        <w:rPr>
          <w:rFonts w:ascii="Vegagerdin FK Grotesk" w:eastAsia="Times New Roman" w:hAnsi="Vegagerdin FK Grotesk" w:cs="Times New Roman"/>
          <w:szCs w:val="20"/>
          <w:lang w:val="is-IS" w:eastAsia="en-US"/>
        </w:rPr>
        <w:t>undirlendi</w:t>
      </w:r>
      <w:proofErr w:type="spellEnd"/>
      <w:r w:rsidRPr="00E700E3">
        <w:rPr>
          <w:rFonts w:ascii="Vegagerdin FK Grotesk" w:eastAsia="Times New Roman" w:hAnsi="Vegagerdin FK Grotesk" w:cs="Times New Roman"/>
          <w:szCs w:val="20"/>
          <w:lang w:val="is-IS" w:eastAsia="en-US"/>
        </w:rPr>
        <w:t xml:space="preserve"> og ströndin færðist fram, bæði vegna </w:t>
      </w:r>
      <w:proofErr w:type="spellStart"/>
      <w:r w:rsidRPr="00E700E3">
        <w:rPr>
          <w:rFonts w:ascii="Vegagerdin FK Grotesk" w:eastAsia="Times New Roman" w:hAnsi="Vegagerdin FK Grotesk" w:cs="Times New Roman"/>
          <w:szCs w:val="20"/>
          <w:lang w:val="is-IS" w:eastAsia="en-US"/>
        </w:rPr>
        <w:t>lyftingar</w:t>
      </w:r>
      <w:proofErr w:type="spellEnd"/>
      <w:r w:rsidRPr="00E700E3">
        <w:rPr>
          <w:rFonts w:ascii="Vegagerdin FK Grotesk" w:eastAsia="Times New Roman" w:hAnsi="Vegagerdin FK Grotesk" w:cs="Times New Roman"/>
          <w:szCs w:val="20"/>
          <w:lang w:val="is-IS" w:eastAsia="en-US"/>
        </w:rPr>
        <w:t xml:space="preserve"> landsins að afléttu jökulfargi og af framburði ánna. Þessar fornu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mynda nú víða flata malarhjalla neðan við 100 m hæð yfir sjávarmáli. Hjallarnir eru oft </w:t>
      </w:r>
      <w:proofErr w:type="spellStart"/>
      <w:r w:rsidRPr="00E700E3">
        <w:rPr>
          <w:rFonts w:ascii="Vegagerdin FK Grotesk" w:eastAsia="Times New Roman" w:hAnsi="Vegagerdin FK Grotesk" w:cs="Times New Roman"/>
          <w:szCs w:val="20"/>
          <w:lang w:val="is-IS" w:eastAsia="en-US"/>
        </w:rPr>
        <w:t>sundurgrafnir</w:t>
      </w:r>
      <w:proofErr w:type="spellEnd"/>
      <w:r w:rsidRPr="00E700E3">
        <w:rPr>
          <w:rFonts w:ascii="Vegagerdin FK Grotesk" w:eastAsia="Times New Roman" w:hAnsi="Vegagerdin FK Grotesk" w:cs="Times New Roman"/>
          <w:szCs w:val="20"/>
          <w:lang w:val="is-IS" w:eastAsia="en-US"/>
        </w:rPr>
        <w:t xml:space="preserve"> af ám og lækjum, stundum þaktir jarðvegslagi en oft blásnir melar (vegna jarðvegsrofs). Sums staðar má sjá sjávarkamba sem hafa rótast upp í </w:t>
      </w:r>
      <w:proofErr w:type="spellStart"/>
      <w:r w:rsidRPr="00E700E3">
        <w:rPr>
          <w:rFonts w:ascii="Vegagerdin FK Grotesk" w:eastAsia="Times New Roman" w:hAnsi="Vegagerdin FK Grotesk" w:cs="Times New Roman"/>
          <w:szCs w:val="20"/>
          <w:lang w:val="is-IS" w:eastAsia="en-US"/>
        </w:rPr>
        <w:t>brimi</w:t>
      </w:r>
      <w:proofErr w:type="spellEnd"/>
      <w:r w:rsidRPr="00E700E3">
        <w:rPr>
          <w:rFonts w:ascii="Vegagerdin FK Grotesk" w:eastAsia="Times New Roman" w:hAnsi="Vegagerdin FK Grotesk" w:cs="Times New Roman"/>
          <w:szCs w:val="20"/>
          <w:lang w:val="is-IS" w:eastAsia="en-US"/>
        </w:rPr>
        <w:t xml:space="preserve"> við hærri sjávarstöðu. Myndun </w:t>
      </w:r>
      <w:proofErr w:type="spellStart"/>
      <w:r w:rsidRPr="00E700E3">
        <w:rPr>
          <w:rFonts w:ascii="Vegagerdin FK Grotesk" w:eastAsia="Times New Roman" w:hAnsi="Vegagerdin FK Grotesk" w:cs="Times New Roman"/>
          <w:szCs w:val="20"/>
          <w:lang w:val="is-IS" w:eastAsia="en-US"/>
        </w:rPr>
        <w:t>óseyra</w:t>
      </w:r>
      <w:proofErr w:type="spellEnd"/>
      <w:r w:rsidRPr="00E700E3">
        <w:rPr>
          <w:rFonts w:ascii="Vegagerdin FK Grotesk" w:eastAsia="Times New Roman" w:hAnsi="Vegagerdin FK Grotesk" w:cs="Times New Roman"/>
          <w:szCs w:val="20"/>
          <w:lang w:val="is-IS" w:eastAsia="en-US"/>
        </w:rPr>
        <w:t xml:space="preserve"> hélt áfram meðan sjávarborð var að lækka og æ síðan. </w:t>
      </w:r>
      <w:proofErr w:type="spellStart"/>
      <w:r w:rsidRPr="00E700E3">
        <w:rPr>
          <w:rFonts w:ascii="Vegagerdin FK Grotesk" w:eastAsia="Times New Roman" w:hAnsi="Vegagerdin FK Grotesk" w:cs="Times New Roman"/>
          <w:szCs w:val="20"/>
          <w:lang w:val="is-IS" w:eastAsia="en-US"/>
        </w:rPr>
        <w:t>Óseyrarnar</w:t>
      </w:r>
      <w:proofErr w:type="spellEnd"/>
      <w:r w:rsidRPr="00E700E3">
        <w:rPr>
          <w:rFonts w:ascii="Vegagerdin FK Grotesk" w:eastAsia="Times New Roman" w:hAnsi="Vegagerdin FK Grotesk" w:cs="Times New Roman"/>
          <w:szCs w:val="20"/>
          <w:lang w:val="is-IS" w:eastAsia="en-US"/>
        </w:rPr>
        <w:t xml:space="preserve"> eru mestar að vöxtum á Suðurlandsundirlendi, en renna þar saman við áraura eða sanda, og annan árframburð. Áreyrarset, þ.e. framburður vatnsfalla annarra en jökuláa, auraset, fjöruset, skriðuset og gosefni eru þau lausu jarðlög, sem eru enn í myndun á þurru landi og skipta verulegu máli við efnisöflun.</w:t>
      </w:r>
    </w:p>
    <w:p w14:paraId="32890BF7" w14:textId="5A08FF75" w:rsidR="00E700E3" w:rsidRPr="00E700E3" w:rsidRDefault="00F4062C" w:rsidP="00F4062C">
      <w:pPr>
        <w:pStyle w:val="Forsufyrirsgn"/>
        <w:numPr>
          <w:ilvl w:val="0"/>
          <w:numId w:val="37"/>
        </w:numPr>
        <w:rPr>
          <w:lang w:eastAsia="en-US"/>
        </w:rPr>
      </w:pPr>
      <w:bookmarkStart w:id="3" w:name="_Toc15878603"/>
      <w:r>
        <w:rPr>
          <w:lang w:eastAsia="en-US"/>
        </w:rPr>
        <w:lastRenderedPageBreak/>
        <w:t xml:space="preserve">  </w:t>
      </w:r>
      <w:r w:rsidR="00E700E3" w:rsidRPr="00E700E3">
        <w:rPr>
          <w:lang w:eastAsia="en-US"/>
        </w:rPr>
        <w:t>Yfirlit yfir helstu jarðmyndanir</w:t>
      </w:r>
      <w:bookmarkEnd w:id="3"/>
    </w:p>
    <w:p w14:paraId="4E9CC98A"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Jarðmyndunum má skipta í fast berg annars vegar og laus jarðlög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Ofan á jarðlögunum er svo víða jarðvegur þ.e. mold, </w:t>
      </w:r>
      <w:proofErr w:type="spellStart"/>
      <w:r w:rsidRPr="00E700E3">
        <w:rPr>
          <w:rFonts w:ascii="Vegagerdin FK Grotesk" w:eastAsia="Times New Roman" w:hAnsi="Vegagerdin FK Grotesk" w:cs="Times New Roman"/>
          <w:szCs w:val="20"/>
          <w:lang w:val="is-IS" w:eastAsia="en-US"/>
        </w:rPr>
        <w:t>mór</w:t>
      </w:r>
      <w:proofErr w:type="spellEnd"/>
      <w:r w:rsidRPr="00E700E3">
        <w:rPr>
          <w:rFonts w:ascii="Vegagerdin FK Grotesk" w:eastAsia="Times New Roman" w:hAnsi="Vegagerdin FK Grotesk" w:cs="Times New Roman"/>
          <w:szCs w:val="20"/>
          <w:lang w:val="is-IS" w:eastAsia="en-US"/>
        </w:rPr>
        <w:t xml:space="preserve"> og önnur laus jarðefni með lífrænum leifum. </w:t>
      </w:r>
    </w:p>
    <w:p w14:paraId="6FEC7F8F"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Bergtegundum </w:t>
      </w:r>
      <w:r w:rsidRPr="00E700E3">
        <w:rPr>
          <w:rFonts w:ascii="Vegagerdin FK Grotesk" w:eastAsia="Times New Roman" w:hAnsi="Vegagerdin FK Grotesk" w:cs="Times New Roman"/>
          <w:szCs w:val="20"/>
          <w:lang w:val="is-IS" w:eastAsia="en-US"/>
        </w:rPr>
        <w:t xml:space="preserve">má skipta í þrjá meginflokka eftir uppruna þ.e. </w:t>
      </w:r>
      <w:r w:rsidRPr="00E700E3">
        <w:rPr>
          <w:rFonts w:ascii="Vegagerdin FK Grotesk" w:eastAsia="Times New Roman" w:hAnsi="Vegagerdin FK Grotesk" w:cs="Times New Roman"/>
          <w:b/>
          <w:szCs w:val="20"/>
          <w:lang w:val="is-IS" w:eastAsia="en-US"/>
        </w:rPr>
        <w:t>storkuberg</w:t>
      </w:r>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b/>
          <w:szCs w:val="20"/>
          <w:lang w:val="is-IS" w:eastAsia="en-US"/>
        </w:rPr>
        <w:t>setberg</w:t>
      </w:r>
      <w:proofErr w:type="spellEnd"/>
      <w:r w:rsidRPr="00E700E3">
        <w:rPr>
          <w:rFonts w:ascii="Vegagerdin FK Grotesk" w:eastAsia="Times New Roman" w:hAnsi="Vegagerdin FK Grotesk" w:cs="Times New Roman"/>
          <w:szCs w:val="20"/>
          <w:lang w:val="is-IS" w:eastAsia="en-US"/>
        </w:rPr>
        <w:t xml:space="preserve"> og </w:t>
      </w:r>
      <w:r w:rsidRPr="00E700E3">
        <w:rPr>
          <w:rFonts w:ascii="Vegagerdin FK Grotesk" w:eastAsia="Times New Roman" w:hAnsi="Vegagerdin FK Grotesk" w:cs="Times New Roman"/>
          <w:b/>
          <w:szCs w:val="20"/>
          <w:lang w:val="is-IS" w:eastAsia="en-US"/>
        </w:rPr>
        <w:t>myndbreytt berg</w:t>
      </w:r>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Gosberg</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er storkuberg sem </w:t>
      </w:r>
      <w:proofErr w:type="spellStart"/>
      <w:r w:rsidRPr="00E700E3">
        <w:rPr>
          <w:rFonts w:ascii="Vegagerdin FK Grotesk" w:eastAsia="Times New Roman" w:hAnsi="Vegagerdin FK Grotesk" w:cs="Times New Roman"/>
          <w:szCs w:val="20"/>
          <w:lang w:val="is-IS" w:eastAsia="en-US"/>
        </w:rPr>
        <w:t>storknað</w:t>
      </w:r>
      <w:proofErr w:type="spellEnd"/>
      <w:r w:rsidRPr="00E700E3">
        <w:rPr>
          <w:rFonts w:ascii="Vegagerdin FK Grotesk" w:eastAsia="Times New Roman" w:hAnsi="Vegagerdin FK Grotesk" w:cs="Times New Roman"/>
          <w:szCs w:val="20"/>
          <w:lang w:val="is-IS" w:eastAsia="en-US"/>
        </w:rPr>
        <w:t xml:space="preserve"> hefur á yfirborði. Ef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bergkvika </w:t>
      </w:r>
      <w:proofErr w:type="spellStart"/>
      <w:r w:rsidRPr="00E700E3">
        <w:rPr>
          <w:rFonts w:ascii="Vegagerdin FK Grotesk" w:eastAsia="Times New Roman" w:hAnsi="Vegagerdin FK Grotesk" w:cs="Times New Roman"/>
          <w:szCs w:val="20"/>
          <w:lang w:val="is-IS" w:eastAsia="en-US"/>
        </w:rPr>
        <w:t>storknar</w:t>
      </w:r>
      <w:proofErr w:type="spellEnd"/>
      <w:r w:rsidRPr="00E700E3">
        <w:rPr>
          <w:rFonts w:ascii="Vegagerdin FK Grotesk" w:eastAsia="Times New Roman" w:hAnsi="Vegagerdin FK Grotesk" w:cs="Times New Roman"/>
          <w:szCs w:val="20"/>
          <w:lang w:val="is-IS" w:eastAsia="en-US"/>
        </w:rPr>
        <w:t xml:space="preserve"> á nokkru dýpi kallast bergið </w:t>
      </w:r>
      <w:r w:rsidRPr="00E700E3">
        <w:rPr>
          <w:rFonts w:ascii="Vegagerdin FK Grotesk" w:eastAsia="Times New Roman" w:hAnsi="Vegagerdin FK Grotesk" w:cs="Times New Roman"/>
          <w:i/>
          <w:szCs w:val="20"/>
          <w:lang w:val="is-IS" w:eastAsia="en-US"/>
        </w:rPr>
        <w:t>djúpberg</w:t>
      </w:r>
      <w:r w:rsidRPr="00E700E3">
        <w:rPr>
          <w:rFonts w:ascii="Vegagerdin FK Grotesk" w:eastAsia="Times New Roman" w:hAnsi="Vegagerdin FK Grotesk" w:cs="Times New Roman"/>
          <w:szCs w:val="20"/>
          <w:lang w:val="is-IS" w:eastAsia="en-US"/>
        </w:rPr>
        <w:t xml:space="preserve"> en </w:t>
      </w:r>
      <w:r w:rsidRPr="00E700E3">
        <w:rPr>
          <w:rFonts w:ascii="Vegagerdin FK Grotesk" w:eastAsia="Times New Roman" w:hAnsi="Vegagerdin FK Grotesk" w:cs="Times New Roman"/>
          <w:i/>
          <w:szCs w:val="20"/>
          <w:lang w:val="is-IS" w:eastAsia="en-US"/>
        </w:rPr>
        <w:t>gangberg</w:t>
      </w:r>
      <w:r w:rsidRPr="00E700E3">
        <w:rPr>
          <w:rFonts w:ascii="Vegagerdin FK Grotesk" w:eastAsia="Times New Roman" w:hAnsi="Vegagerdin FK Grotesk" w:cs="Times New Roman"/>
          <w:szCs w:val="20"/>
          <w:lang w:val="is-IS" w:eastAsia="en-US"/>
        </w:rPr>
        <w:t xml:space="preserve"> ef það </w:t>
      </w:r>
      <w:proofErr w:type="spellStart"/>
      <w:r w:rsidRPr="00E700E3">
        <w:rPr>
          <w:rFonts w:ascii="Vegagerdin FK Grotesk" w:eastAsia="Times New Roman" w:hAnsi="Vegagerdin FK Grotesk" w:cs="Times New Roman"/>
          <w:szCs w:val="20"/>
          <w:lang w:val="is-IS" w:eastAsia="en-US"/>
        </w:rPr>
        <w:t>storknar</w:t>
      </w:r>
      <w:proofErr w:type="spellEnd"/>
      <w:r w:rsidRPr="00E700E3">
        <w:rPr>
          <w:rFonts w:ascii="Vegagerdin FK Grotesk" w:eastAsia="Times New Roman" w:hAnsi="Vegagerdin FK Grotesk" w:cs="Times New Roman"/>
          <w:szCs w:val="20"/>
          <w:lang w:val="is-IS" w:eastAsia="en-US"/>
        </w:rPr>
        <w:t xml:space="preserve"> í sprungum á minna dýpi. Mismunandi gerðir basalts (þ.e. </w:t>
      </w:r>
      <w:proofErr w:type="spellStart"/>
      <w:r w:rsidRPr="00E700E3">
        <w:rPr>
          <w:rFonts w:ascii="Vegagerdin FK Grotesk" w:eastAsia="Times New Roman" w:hAnsi="Vegagerdin FK Grotesk" w:cs="Times New Roman"/>
          <w:szCs w:val="20"/>
          <w:lang w:val="is-IS" w:eastAsia="en-US"/>
        </w:rPr>
        <w:t>basísks</w:t>
      </w:r>
      <w:proofErr w:type="spellEnd"/>
      <w:r w:rsidRPr="00E700E3">
        <w:rPr>
          <w:rFonts w:ascii="Vegagerdin FK Grotesk" w:eastAsia="Times New Roman" w:hAnsi="Vegagerdin FK Grotesk" w:cs="Times New Roman"/>
          <w:szCs w:val="20"/>
          <w:lang w:val="is-IS" w:eastAsia="en-US"/>
        </w:rPr>
        <w:t xml:space="preserve"> gosbergs) eru 80 – 90% af öllu storkubergi hérlendis en einnig má nefna bergtegundir eins og </w:t>
      </w:r>
      <w:proofErr w:type="spellStart"/>
      <w:r w:rsidRPr="00E700E3">
        <w:rPr>
          <w:rFonts w:ascii="Vegagerdin FK Grotesk" w:eastAsia="Times New Roman" w:hAnsi="Vegagerdin FK Grotesk" w:cs="Times New Roman"/>
          <w:szCs w:val="20"/>
          <w:lang w:val="is-IS" w:eastAsia="en-US"/>
        </w:rPr>
        <w:t>líparít</w:t>
      </w:r>
      <w:proofErr w:type="spellEnd"/>
      <w:r w:rsidRPr="00E700E3">
        <w:rPr>
          <w:rFonts w:ascii="Vegagerdin FK Grotesk" w:eastAsia="Times New Roman" w:hAnsi="Vegagerdin FK Grotesk" w:cs="Times New Roman"/>
          <w:szCs w:val="20"/>
          <w:lang w:val="is-IS" w:eastAsia="en-US"/>
        </w:rPr>
        <w:t xml:space="preserve"> (súrt gosberg), </w:t>
      </w:r>
      <w:proofErr w:type="spellStart"/>
      <w:r w:rsidRPr="00E700E3">
        <w:rPr>
          <w:rFonts w:ascii="Vegagerdin FK Grotesk" w:eastAsia="Times New Roman" w:hAnsi="Vegagerdin FK Grotesk" w:cs="Times New Roman"/>
          <w:szCs w:val="20"/>
          <w:lang w:val="is-IS" w:eastAsia="en-US"/>
        </w:rPr>
        <w:t>andesít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ísúrt</w:t>
      </w:r>
      <w:proofErr w:type="spellEnd"/>
      <w:r w:rsidRPr="00E700E3">
        <w:rPr>
          <w:rFonts w:ascii="Vegagerdin FK Grotesk" w:eastAsia="Times New Roman" w:hAnsi="Vegagerdin FK Grotesk" w:cs="Times New Roman"/>
          <w:szCs w:val="20"/>
          <w:lang w:val="is-IS" w:eastAsia="en-US"/>
        </w:rPr>
        <w:t xml:space="preserve"> gosberg) og </w:t>
      </w:r>
      <w:proofErr w:type="spellStart"/>
      <w:r w:rsidRPr="00E700E3">
        <w:rPr>
          <w:rFonts w:ascii="Vegagerdin FK Grotesk" w:eastAsia="Times New Roman" w:hAnsi="Vegagerdin FK Grotesk" w:cs="Times New Roman"/>
          <w:szCs w:val="20"/>
          <w:lang w:val="is-IS" w:eastAsia="en-US"/>
        </w:rPr>
        <w:t>gabbró</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djúpberg). Á ísöld varð </w:t>
      </w:r>
      <w:r w:rsidRPr="00E700E3">
        <w:rPr>
          <w:rFonts w:ascii="Vegagerdin FK Grotesk" w:eastAsia="Times New Roman" w:hAnsi="Vegagerdin FK Grotesk" w:cs="Times New Roman"/>
          <w:i/>
          <w:szCs w:val="20"/>
          <w:lang w:val="is-IS" w:eastAsia="en-US"/>
        </w:rPr>
        <w:t>móbergsmyndunin</w:t>
      </w:r>
      <w:r w:rsidRPr="00E700E3">
        <w:rPr>
          <w:rFonts w:ascii="Vegagerdin FK Grotesk" w:eastAsia="Times New Roman" w:hAnsi="Vegagerdin FK Grotesk" w:cs="Times New Roman"/>
          <w:szCs w:val="20"/>
          <w:lang w:val="is-IS" w:eastAsia="en-US"/>
        </w:rPr>
        <w:t xml:space="preserve"> til við gos undir jökli og þá myndaðist m.a. </w:t>
      </w:r>
      <w:proofErr w:type="spellStart"/>
      <w:r w:rsidRPr="00E700E3">
        <w:rPr>
          <w:rFonts w:ascii="Vegagerdin FK Grotesk" w:eastAsia="Times New Roman" w:hAnsi="Vegagerdin FK Grotesk" w:cs="Times New Roman"/>
          <w:szCs w:val="20"/>
          <w:lang w:val="is-IS" w:eastAsia="en-US"/>
        </w:rPr>
        <w:t>móbergstúff</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bólstraberg</w:t>
      </w:r>
      <w:proofErr w:type="spellEnd"/>
      <w:r w:rsidRPr="00E700E3">
        <w:rPr>
          <w:rFonts w:ascii="Vegagerdin FK Grotesk" w:eastAsia="Times New Roman" w:hAnsi="Vegagerdin FK Grotesk" w:cs="Times New Roman"/>
          <w:szCs w:val="20"/>
          <w:lang w:val="is-IS" w:eastAsia="en-US"/>
        </w:rPr>
        <w:t xml:space="preserve">. Þessari myndun tilheyra líka </w:t>
      </w:r>
      <w:proofErr w:type="spellStart"/>
      <w:r w:rsidRPr="00E700E3">
        <w:rPr>
          <w:rFonts w:ascii="Vegagerdin FK Grotesk" w:eastAsia="Times New Roman" w:hAnsi="Vegagerdin FK Grotesk" w:cs="Times New Roman"/>
          <w:szCs w:val="20"/>
          <w:lang w:val="is-IS" w:eastAsia="en-US"/>
        </w:rPr>
        <w:t>dyngjur</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grágrýtishraunlög</w:t>
      </w:r>
      <w:proofErr w:type="spellEnd"/>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Hraun</w:t>
      </w:r>
      <w:r w:rsidRPr="00E700E3">
        <w:rPr>
          <w:rFonts w:ascii="Vegagerdin FK Grotesk" w:eastAsia="Times New Roman" w:hAnsi="Vegagerdin FK Grotesk" w:cs="Times New Roman"/>
          <w:szCs w:val="20"/>
          <w:lang w:val="is-IS" w:eastAsia="en-US"/>
        </w:rPr>
        <w:t xml:space="preserve"> eru </w:t>
      </w:r>
      <w:proofErr w:type="spellStart"/>
      <w:r w:rsidRPr="00E700E3">
        <w:rPr>
          <w:rFonts w:ascii="Vegagerdin FK Grotesk" w:eastAsia="Times New Roman" w:hAnsi="Vegagerdin FK Grotesk" w:cs="Times New Roman"/>
          <w:szCs w:val="20"/>
          <w:lang w:val="is-IS" w:eastAsia="en-US"/>
        </w:rPr>
        <w:t>storkubergmyndanir</w:t>
      </w:r>
      <w:proofErr w:type="spellEnd"/>
      <w:r w:rsidRPr="00E700E3">
        <w:rPr>
          <w:rFonts w:ascii="Vegagerdin FK Grotesk" w:eastAsia="Times New Roman" w:hAnsi="Vegagerdin FK Grotesk" w:cs="Times New Roman"/>
          <w:szCs w:val="20"/>
          <w:lang w:val="is-IS" w:eastAsia="en-US"/>
        </w:rPr>
        <w:t xml:space="preserve"> sem hafa myndast eftir ísöld og eru því yngri en u.þ.b. 10 þúsund ára. </w:t>
      </w:r>
      <w:r w:rsidRPr="00E700E3">
        <w:rPr>
          <w:rFonts w:ascii="Vegagerdin FK Grotesk" w:eastAsia="Times New Roman" w:hAnsi="Vegagerdin FK Grotesk" w:cs="Times New Roman"/>
          <w:b/>
          <w:szCs w:val="20"/>
          <w:lang w:val="is-IS" w:eastAsia="en-US"/>
        </w:rPr>
        <w:t>Setberg</w:t>
      </w:r>
      <w:r w:rsidRPr="00E700E3">
        <w:rPr>
          <w:rFonts w:ascii="Vegagerdin FK Grotesk" w:eastAsia="Times New Roman" w:hAnsi="Vegagerdin FK Grotesk" w:cs="Times New Roman"/>
          <w:szCs w:val="20"/>
          <w:lang w:val="is-IS" w:eastAsia="en-US"/>
        </w:rPr>
        <w:t xml:space="preserve"> myndast m.a. úr setlögum við </w:t>
      </w:r>
      <w:proofErr w:type="spellStart"/>
      <w:r w:rsidRPr="00E700E3">
        <w:rPr>
          <w:rFonts w:ascii="Vegagerdin FK Grotesk" w:eastAsia="Times New Roman" w:hAnsi="Vegagerdin FK Grotesk" w:cs="Times New Roman"/>
          <w:szCs w:val="20"/>
          <w:lang w:val="is-IS" w:eastAsia="en-US"/>
        </w:rPr>
        <w:t>samlímingu</w:t>
      </w:r>
      <w:proofErr w:type="spellEnd"/>
      <w:r w:rsidRPr="00E700E3">
        <w:rPr>
          <w:rFonts w:ascii="Vegagerdin FK Grotesk" w:eastAsia="Times New Roman" w:hAnsi="Vegagerdin FK Grotesk" w:cs="Times New Roman"/>
          <w:szCs w:val="20"/>
          <w:lang w:val="is-IS" w:eastAsia="en-US"/>
        </w:rPr>
        <w:t xml:space="preserve"> þeirra og </w:t>
      </w:r>
      <w:proofErr w:type="spellStart"/>
      <w:r w:rsidRPr="00E700E3">
        <w:rPr>
          <w:rFonts w:ascii="Vegagerdin FK Grotesk" w:eastAsia="Times New Roman" w:hAnsi="Vegagerdin FK Grotesk" w:cs="Times New Roman"/>
          <w:szCs w:val="20"/>
          <w:lang w:val="is-IS" w:eastAsia="en-US"/>
        </w:rPr>
        <w:t>hörðnun</w:t>
      </w:r>
      <w:proofErr w:type="spellEnd"/>
      <w:r w:rsidRPr="00E700E3">
        <w:rPr>
          <w:rFonts w:ascii="Vegagerdin FK Grotesk" w:eastAsia="Times New Roman" w:hAnsi="Vegagerdin FK Grotesk" w:cs="Times New Roman"/>
          <w:szCs w:val="20"/>
          <w:lang w:val="is-IS" w:eastAsia="en-US"/>
        </w:rPr>
        <w:t xml:space="preserve">. Sem dæmi um </w:t>
      </w:r>
      <w:proofErr w:type="spellStart"/>
      <w:r w:rsidRPr="00E700E3">
        <w:rPr>
          <w:rFonts w:ascii="Vegagerdin FK Grotesk" w:eastAsia="Times New Roman" w:hAnsi="Vegagerdin FK Grotesk" w:cs="Times New Roman"/>
          <w:szCs w:val="20"/>
          <w:lang w:val="is-IS" w:eastAsia="en-US"/>
        </w:rPr>
        <w:t>setberg</w:t>
      </w:r>
      <w:proofErr w:type="spellEnd"/>
      <w:r w:rsidRPr="00E700E3">
        <w:rPr>
          <w:rFonts w:ascii="Vegagerdin FK Grotesk" w:eastAsia="Times New Roman" w:hAnsi="Vegagerdin FK Grotesk" w:cs="Times New Roman"/>
          <w:szCs w:val="20"/>
          <w:lang w:val="is-IS" w:eastAsia="en-US"/>
        </w:rPr>
        <w:t xml:space="preserve"> má nefna harðnaðan </w:t>
      </w:r>
      <w:proofErr w:type="spellStart"/>
      <w:r w:rsidRPr="00E700E3">
        <w:rPr>
          <w:rFonts w:ascii="Vegagerdin FK Grotesk" w:eastAsia="Times New Roman" w:hAnsi="Vegagerdin FK Grotesk" w:cs="Times New Roman"/>
          <w:szCs w:val="20"/>
          <w:lang w:val="is-IS" w:eastAsia="en-US"/>
        </w:rPr>
        <w:t>jökulruðning</w:t>
      </w:r>
      <w:proofErr w:type="spellEnd"/>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(jökulberg</w:t>
      </w:r>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b/>
          <w:szCs w:val="20"/>
          <w:lang w:val="is-IS" w:eastAsia="en-US"/>
        </w:rPr>
        <w:t>Myndbreyting bergs</w:t>
      </w:r>
      <w:r w:rsidRPr="00E700E3">
        <w:rPr>
          <w:rFonts w:ascii="Vegagerdin FK Grotesk" w:eastAsia="Times New Roman" w:hAnsi="Vegagerdin FK Grotesk" w:cs="Times New Roman"/>
          <w:szCs w:val="20"/>
          <w:lang w:val="is-IS" w:eastAsia="en-US"/>
        </w:rPr>
        <w:t xml:space="preserve"> er fremur lítil hér á landi og er algengara að tala um að berg sé </w:t>
      </w:r>
      <w:proofErr w:type="spellStart"/>
      <w:r w:rsidRPr="00E700E3">
        <w:rPr>
          <w:rFonts w:ascii="Vegagerdin FK Grotesk" w:eastAsia="Times New Roman" w:hAnsi="Vegagerdin FK Grotesk" w:cs="Times New Roman"/>
          <w:i/>
          <w:szCs w:val="20"/>
          <w:lang w:val="is-IS" w:eastAsia="en-US"/>
        </w:rPr>
        <w:t>ummyndað</w:t>
      </w:r>
      <w:proofErr w:type="spellEnd"/>
      <w:r w:rsidRPr="00E700E3">
        <w:rPr>
          <w:rFonts w:ascii="Vegagerdin FK Grotesk" w:eastAsia="Times New Roman" w:hAnsi="Vegagerdin FK Grotesk" w:cs="Times New Roman"/>
          <w:i/>
          <w:szCs w:val="20"/>
          <w:lang w:val="is-IS" w:eastAsia="en-US"/>
        </w:rPr>
        <w:t>,</w:t>
      </w:r>
      <w:r w:rsidRPr="00E700E3">
        <w:rPr>
          <w:rFonts w:ascii="Vegagerdin FK Grotesk" w:eastAsia="Times New Roman" w:hAnsi="Vegagerdin FK Grotesk" w:cs="Times New Roman"/>
          <w:szCs w:val="20"/>
          <w:lang w:val="is-IS" w:eastAsia="en-US"/>
        </w:rPr>
        <w:t xml:space="preserve"> t.d. þannig að einstakar </w:t>
      </w:r>
      <w:proofErr w:type="spellStart"/>
      <w:r w:rsidRPr="00E700E3">
        <w:rPr>
          <w:rFonts w:ascii="Vegagerdin FK Grotesk" w:eastAsia="Times New Roman" w:hAnsi="Vegagerdin FK Grotesk" w:cs="Times New Roman"/>
          <w:szCs w:val="20"/>
          <w:lang w:val="is-IS" w:eastAsia="en-US"/>
        </w:rPr>
        <w:t>steindir</w:t>
      </w:r>
      <w:proofErr w:type="spellEnd"/>
      <w:r w:rsidRPr="00E700E3">
        <w:rPr>
          <w:rFonts w:ascii="Vegagerdin FK Grotesk" w:eastAsia="Times New Roman" w:hAnsi="Vegagerdin FK Grotesk" w:cs="Times New Roman"/>
          <w:szCs w:val="20"/>
          <w:lang w:val="is-IS" w:eastAsia="en-US"/>
        </w:rPr>
        <w:t xml:space="preserve"> bergsins hafa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yfir í </w:t>
      </w:r>
      <w:proofErr w:type="spellStart"/>
      <w:r w:rsidRPr="00E700E3">
        <w:rPr>
          <w:rFonts w:ascii="Vegagerdin FK Grotesk" w:eastAsia="Times New Roman" w:hAnsi="Vegagerdin FK Grotesk" w:cs="Times New Roman"/>
          <w:szCs w:val="20"/>
          <w:lang w:val="is-IS" w:eastAsia="en-US"/>
        </w:rPr>
        <w:t>leirsteindir</w:t>
      </w:r>
      <w:proofErr w:type="spellEnd"/>
      <w:r w:rsidRPr="00E700E3">
        <w:rPr>
          <w:rFonts w:ascii="Vegagerdin FK Grotesk" w:eastAsia="Times New Roman" w:hAnsi="Vegagerdin FK Grotesk" w:cs="Times New Roman"/>
          <w:szCs w:val="20"/>
          <w:lang w:val="is-IS" w:eastAsia="en-US"/>
        </w:rPr>
        <w:t xml:space="preserve">. Ummyndun bergs ræður miklu um gæði bergsins til mannvirkjagerðar. Til eru ágæt kort af berggrunni landsins í mælikvarða 1:500.000 og einnig nokkur landshlutakort í mælikvarða 1:250.000. Nákvæmari kort í mælikvarða 1:50.000 eru einungis til af örfáum svæðum. </w:t>
      </w:r>
    </w:p>
    <w:p w14:paraId="5EE67547"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Laus jarðlög</w:t>
      </w:r>
      <w:r w:rsidRPr="00E700E3">
        <w:rPr>
          <w:rFonts w:ascii="Vegagerdin FK Grotesk" w:eastAsia="Times New Roman" w:hAnsi="Vegagerdin FK Grotesk" w:cs="Times New Roman"/>
          <w:szCs w:val="20"/>
          <w:lang w:val="is-IS" w:eastAsia="en-US"/>
        </w:rPr>
        <w:t xml:space="preserve"> myndast við niðurbrot, þ.e. </w:t>
      </w:r>
      <w:proofErr w:type="spellStart"/>
      <w:r w:rsidRPr="00E700E3">
        <w:rPr>
          <w:rFonts w:ascii="Vegagerdin FK Grotesk" w:eastAsia="Times New Roman" w:hAnsi="Vegagerdin FK Grotesk" w:cs="Times New Roman"/>
          <w:szCs w:val="20"/>
          <w:lang w:val="is-IS" w:eastAsia="en-US"/>
        </w:rPr>
        <w:t>veðrun</w:t>
      </w:r>
      <w:proofErr w:type="spellEnd"/>
      <w:r w:rsidRPr="00E700E3">
        <w:rPr>
          <w:rFonts w:ascii="Vegagerdin FK Grotesk" w:eastAsia="Times New Roman" w:hAnsi="Vegagerdin FK Grotesk" w:cs="Times New Roman"/>
          <w:szCs w:val="20"/>
          <w:lang w:val="is-IS" w:eastAsia="en-US"/>
        </w:rPr>
        <w:t xml:space="preserve"> bergsins. Efnið flyst til frá </w:t>
      </w:r>
      <w:proofErr w:type="spellStart"/>
      <w:r w:rsidRPr="00E700E3">
        <w:rPr>
          <w:rFonts w:ascii="Vegagerdin FK Grotesk" w:eastAsia="Times New Roman" w:hAnsi="Vegagerdin FK Grotesk" w:cs="Times New Roman"/>
          <w:szCs w:val="20"/>
          <w:lang w:val="is-IS" w:eastAsia="en-US"/>
        </w:rPr>
        <w:t>veðrunarstað</w:t>
      </w:r>
      <w:proofErr w:type="spellEnd"/>
      <w:r w:rsidRPr="00E700E3">
        <w:rPr>
          <w:rFonts w:ascii="Vegagerdin FK Grotesk" w:eastAsia="Times New Roman" w:hAnsi="Vegagerdin FK Grotesk" w:cs="Times New Roman"/>
          <w:szCs w:val="20"/>
          <w:lang w:val="is-IS" w:eastAsia="en-US"/>
        </w:rPr>
        <w:t xml:space="preserve"> af völdum jökla, fallvatna, sjávar, hruns eða með vindi og mynda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lausra jarðlaga sem kallaðar eru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Samkvæmt námuskrá Vegagerðarinnar eru um 89 % allra náma á landinu jarðgrunnsnámur og um 11 % náma berggrunnsnámur. Á kökuritinu á mynd 1 sést hlutfallsleg skipting náma á landinu eftir grófri flokkun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w:t>
      </w:r>
    </w:p>
    <w:p w14:paraId="4A2E0706" w14:textId="77777777" w:rsidR="00E700E3" w:rsidRPr="00E700E3" w:rsidRDefault="00E700E3" w:rsidP="009C4C12">
      <w:pPr>
        <w:tabs>
          <w:tab w:val="clear" w:pos="454"/>
          <w:tab w:val="clear" w:pos="1077"/>
          <w:tab w:val="clear" w:pos="2155"/>
        </w:tabs>
        <w:snapToGrid/>
        <w:spacing w:after="120" w:line="276" w:lineRule="auto"/>
        <w:jc w:val="center"/>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lastRenderedPageBreak/>
        <w:drawing>
          <wp:inline distT="0" distB="0" distL="0" distR="0" wp14:anchorId="65E80E8E" wp14:editId="2DF14174">
            <wp:extent cx="5201392" cy="3834970"/>
            <wp:effectExtent l="0" t="0" r="1841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D05009" w14:textId="21E5EE04" w:rsidR="00E700E3" w:rsidRPr="005E60FD" w:rsidRDefault="00E700E3" w:rsidP="005E60FD">
      <w:pPr>
        <w:tabs>
          <w:tab w:val="clear" w:pos="454"/>
          <w:tab w:val="clear" w:pos="1077"/>
          <w:tab w:val="clear" w:pos="2155"/>
        </w:tabs>
        <w:snapToGrid/>
        <w:spacing w:before="240" w:after="360" w:line="200" w:lineRule="atLeast"/>
        <w:rPr>
          <w:rFonts w:ascii="Vegagerdin FK Grotesk" w:eastAsia="Times New Roman" w:hAnsi="Vegagerdin FK Grotesk" w:cs="Times New Roman"/>
          <w:sz w:val="16"/>
          <w:szCs w:val="16"/>
          <w:lang w:val="is-IS" w:eastAsia="en-US"/>
        </w:rPr>
      </w:pPr>
      <w:r w:rsidRPr="005E60FD">
        <w:rPr>
          <w:rFonts w:ascii="Vegagerdin FK Grotesk" w:eastAsia="Times New Roman" w:hAnsi="Vegagerdin FK Grotesk" w:cs="Times New Roman"/>
          <w:b/>
          <w:sz w:val="16"/>
          <w:szCs w:val="16"/>
          <w:lang w:val="is-IS" w:eastAsia="en-US"/>
        </w:rPr>
        <w:t>Mynd 1</w:t>
      </w:r>
      <w:r w:rsidRPr="005E60FD">
        <w:rPr>
          <w:rFonts w:ascii="Vegagerdin FK Grotesk" w:eastAsia="Times New Roman" w:hAnsi="Vegagerdin FK Grotesk" w:cs="Times New Roman"/>
          <w:sz w:val="16"/>
          <w:szCs w:val="16"/>
          <w:lang w:val="is-IS" w:eastAsia="en-US"/>
        </w:rPr>
        <w:t xml:space="preserve"> </w:t>
      </w:r>
      <w:r w:rsidR="005E60FD">
        <w:rPr>
          <w:rFonts w:ascii="Vegagerdin FK Grotesk" w:eastAsia="Times New Roman" w:hAnsi="Vegagerdin FK Grotesk" w:cs="Times New Roman"/>
          <w:sz w:val="16"/>
          <w:szCs w:val="16"/>
          <w:lang w:val="is-IS" w:eastAsia="en-US"/>
        </w:rPr>
        <w:br/>
      </w:r>
      <w:r w:rsidRPr="005E60FD">
        <w:rPr>
          <w:rFonts w:ascii="Vegagerdin FK Grotesk" w:eastAsia="Times New Roman" w:hAnsi="Vegagerdin FK Grotesk" w:cs="Times New Roman"/>
          <w:sz w:val="16"/>
          <w:szCs w:val="16"/>
          <w:lang w:val="is-IS" w:eastAsia="en-US"/>
        </w:rPr>
        <w:t xml:space="preserve">Hlutfallsleg skipting náma á Íslandi </w:t>
      </w:r>
      <w:r w:rsidRPr="005E60FD">
        <w:rPr>
          <w:rStyle w:val="MYNDStaf"/>
          <w:rFonts w:eastAsiaTheme="minorEastAsia"/>
        </w:rPr>
        <w:t>eftir grófri flokkun</w:t>
      </w:r>
      <w:r w:rsidRPr="005E60FD">
        <w:rPr>
          <w:rFonts w:ascii="Vegagerdin FK Grotesk" w:eastAsia="Times New Roman" w:hAnsi="Vegagerdin FK Grotesk" w:cs="Times New Roman"/>
          <w:sz w:val="16"/>
          <w:szCs w:val="16"/>
          <w:lang w:val="is-IS" w:eastAsia="en-US"/>
        </w:rPr>
        <w:t xml:space="preserve"> </w:t>
      </w:r>
      <w:proofErr w:type="spellStart"/>
      <w:r w:rsidRPr="005E60FD">
        <w:rPr>
          <w:rFonts w:ascii="Vegagerdin FK Grotesk" w:eastAsia="Times New Roman" w:hAnsi="Vegagerdin FK Grotesk" w:cs="Times New Roman"/>
          <w:sz w:val="16"/>
          <w:szCs w:val="16"/>
          <w:lang w:val="is-IS" w:eastAsia="en-US"/>
        </w:rPr>
        <w:t>jarðmyndana</w:t>
      </w:r>
      <w:proofErr w:type="spellEnd"/>
      <w:r w:rsidRPr="005E60FD">
        <w:rPr>
          <w:rFonts w:ascii="Vegagerdin FK Grotesk" w:eastAsia="Times New Roman" w:hAnsi="Vegagerdin FK Grotesk" w:cs="Times New Roman"/>
          <w:sz w:val="16"/>
          <w:szCs w:val="16"/>
          <w:lang w:val="is-IS" w:eastAsia="en-US"/>
        </w:rPr>
        <w:t xml:space="preserve">  </w:t>
      </w:r>
    </w:p>
    <w:p w14:paraId="6C9B67D2"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Mestur hluti </w:t>
      </w:r>
      <w:proofErr w:type="spellStart"/>
      <w:r w:rsidRPr="00E700E3">
        <w:rPr>
          <w:rFonts w:ascii="Vegagerdin FK Grotesk" w:eastAsia="Times New Roman" w:hAnsi="Vegagerdin FK Grotesk" w:cs="Times New Roman"/>
          <w:szCs w:val="20"/>
          <w:lang w:val="is-IS" w:eastAsia="en-US"/>
        </w:rPr>
        <w:t>setmyndana</w:t>
      </w:r>
      <w:proofErr w:type="spellEnd"/>
      <w:r w:rsidRPr="00E700E3">
        <w:rPr>
          <w:rFonts w:ascii="Vegagerdin FK Grotesk" w:eastAsia="Times New Roman" w:hAnsi="Vegagerdin FK Grotesk" w:cs="Times New Roman"/>
          <w:szCs w:val="20"/>
          <w:lang w:val="is-IS" w:eastAsia="en-US"/>
        </w:rPr>
        <w:t xml:space="preserve"> hér á landi hefur orðið til í lok ísaldar og byrjun nútíma. Í lok síðasta jökulskeiðs var setmyndun mjög hröð enda voru jökulár þá mjög vatnsmiklar og báru fram mikið efni þegar ísaldarjökullinn bráðnaði. Á sama tíma og jöklarnir hopuðu frá ströndinni jókst mjög vatnsmagn í </w:t>
      </w:r>
      <w:proofErr w:type="spellStart"/>
      <w:r w:rsidRPr="00E700E3">
        <w:rPr>
          <w:rFonts w:ascii="Vegagerdin FK Grotesk" w:eastAsia="Times New Roman" w:hAnsi="Vegagerdin FK Grotesk" w:cs="Times New Roman"/>
          <w:szCs w:val="20"/>
          <w:lang w:val="is-IS" w:eastAsia="en-US"/>
        </w:rPr>
        <w:t>höfunum</w:t>
      </w:r>
      <w:proofErr w:type="spellEnd"/>
      <w:r w:rsidRPr="00E700E3">
        <w:rPr>
          <w:rFonts w:ascii="Vegagerdin FK Grotesk" w:eastAsia="Times New Roman" w:hAnsi="Vegagerdin FK Grotesk" w:cs="Times New Roman"/>
          <w:szCs w:val="20"/>
          <w:lang w:val="is-IS" w:eastAsia="en-US"/>
        </w:rPr>
        <w:t xml:space="preserve"> þannig að sjór flæddi yfir land sem áður var hulið jökli. Sjávarstaðan varð hæst á bilinu 30 – 125 m hærri en hún er nú, og mynduðust því sjávarkambar og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þar sem nú er þurrlendi. Hæst varð sjávarstaðan þar sem </w:t>
      </w:r>
      <w:proofErr w:type="spellStart"/>
      <w:r w:rsidRPr="00E700E3">
        <w:rPr>
          <w:rFonts w:ascii="Vegagerdin FK Grotesk" w:eastAsia="Times New Roman" w:hAnsi="Vegagerdin FK Grotesk" w:cs="Times New Roman"/>
          <w:szCs w:val="20"/>
          <w:lang w:val="is-IS" w:eastAsia="en-US"/>
        </w:rPr>
        <w:t>farg</w:t>
      </w:r>
      <w:proofErr w:type="spellEnd"/>
      <w:r w:rsidRPr="00E700E3">
        <w:rPr>
          <w:rFonts w:ascii="Vegagerdin FK Grotesk" w:eastAsia="Times New Roman" w:hAnsi="Vegagerdin FK Grotesk" w:cs="Times New Roman"/>
          <w:szCs w:val="20"/>
          <w:lang w:val="is-IS" w:eastAsia="en-US"/>
        </w:rPr>
        <w:t xml:space="preserve"> (þykkt) jökulsins hafði verið mest á síðasta kuldaskeiði ísaldar. Þegar fargi jöklanna létti reis landið en við það lækkaði sjávarstaðan smám saman og því er talsvert af strandseti og sjávarseti á yfirborði milli núverandi sjávarmáls og hæstu strandlínumarka. Mest er af skoluðum setlögum með lágt hlutfall fínefna neðan við hæstu strandlínu en ofan hennar er helst að leita að skoluðum efnum í áreyrum og í fjölbreyttum setmyndunum sem myndast hafa við framburð jökulvatns. </w:t>
      </w:r>
    </w:p>
    <w:p w14:paraId="20EADB7A" w14:textId="77777777" w:rsidR="00E700E3" w:rsidRPr="00E700E3" w:rsidRDefault="00E700E3" w:rsidP="005E60FD">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Heildarmagn lausra jarðlaga hér á landi er óþekkt enda hefur jarðgrunnurinn ekki enn verið kortlagður. Það er þó vel þekkt að magninu er mjög misskipt og að skortur er í sumum landshlutum en yfirdrifið efni í öðrum. Mjög brýnt er að gefin verði út jarðgrunnskort af landinu en slík kort hafa nær einungis verið gefin út af virkjanasvæðum. Nákvæmari vitneskja um magn og dreifingu lausra jarðlaga myndi stuðla að hagkvæmari og umhverfisvænni nýtingu þeirra þannig að t.d. hágæðaefni og merkilegar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séu ekki </w:t>
      </w:r>
      <w:proofErr w:type="spellStart"/>
      <w:r w:rsidRPr="00E700E3">
        <w:rPr>
          <w:rFonts w:ascii="Vegagerdin FK Grotesk" w:eastAsia="Times New Roman" w:hAnsi="Vegagerdin FK Grotesk" w:cs="Times New Roman"/>
          <w:szCs w:val="20"/>
          <w:lang w:val="is-IS" w:eastAsia="en-US"/>
        </w:rPr>
        <w:t>ofnýttar</w:t>
      </w:r>
      <w:proofErr w:type="spellEnd"/>
      <w:r w:rsidRPr="00E700E3">
        <w:rPr>
          <w:rFonts w:ascii="Vegagerdin FK Grotesk" w:eastAsia="Times New Roman" w:hAnsi="Vegagerdin FK Grotesk" w:cs="Times New Roman"/>
          <w:szCs w:val="20"/>
          <w:lang w:val="is-IS" w:eastAsia="en-US"/>
        </w:rPr>
        <w:t xml:space="preserve">. Bergnámur eru eins og áður sagði einungis um 11% af heildarfjölda náma á landinu. Notkun grjóts fer smám saman vaxandi m.a. vegna þess að auðveldara er að tryggja jöfn gæði efnis í góðri grjótnámu en í setnámu, þar sem efnið í setnámum er oft samsett af margvíslegum bergtegundum af misjöfnum gæðum. </w:t>
      </w:r>
    </w:p>
    <w:p w14:paraId="31C8EE81" w14:textId="7EDBE8AD"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 xml:space="preserve">Efniseiginleikar jarðmyndana </w:t>
      </w:r>
    </w:p>
    <w:p w14:paraId="04729785"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Setlög úr margs konar jarðmyndunum hafa í gegnum árin oft verið valin til vinnslu vegagerðarefna með tilliti til þess að setið henti í viðkomandi lag vegarins án þess að leggja þurfi í mjög mikinn kostnað við vinnslu efnisins. Þannig hefur t.d. oft verið valið að vinna malarslitlagsefni úr skriðum eða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sem eru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með nægilegt magn af fínefnum, þ.e. sylti og leir, til að binda yfirborð slitlagsins. Sylti getur hins vegar verið mjög fokgjörn og er mikilvægt að hlutfall leirs sé tiltölulega hátt, en slíkt efni er t.d. í skriðum sem eru blandaðar rauðum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Fyrir burðarlag og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er hins vegar leitað að frostfríu efni með lítið magn af fínefnum, en slíkt efni er t.d. í áreyrum og malarhjöllum. Náttúruleg kornadreifing efnisins, þ.e. magn fínefna, sandhlutfall og steinastærð hentar þó sjaldnast til nota í efri lög vegarins án þess að vinna efnið með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hörpun</w:t>
      </w:r>
      <w:proofErr w:type="spellEnd"/>
      <w:r w:rsidRPr="00E700E3">
        <w:rPr>
          <w:rFonts w:ascii="Vegagerdin FK Grotesk" w:eastAsia="Times New Roman" w:hAnsi="Vegagerdin FK Grotesk" w:cs="Times New Roman"/>
          <w:szCs w:val="20"/>
          <w:lang w:val="is-IS" w:eastAsia="en-US"/>
        </w:rPr>
        <w:t xml:space="preserve">. Með efnisvinnslu er hægt að stýra kornadreifingu, brothlutfalli og kornalögun efnisins. </w:t>
      </w:r>
    </w:p>
    <w:p w14:paraId="3B2B75D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Grunneiginleikar bergsins, svo sem kristalbygging, </w:t>
      </w:r>
      <w:proofErr w:type="spellStart"/>
      <w:r w:rsidRPr="00E700E3">
        <w:rPr>
          <w:rFonts w:ascii="Vegagerdin FK Grotesk" w:eastAsia="Times New Roman" w:hAnsi="Vegagerdin FK Grotesk" w:cs="Times New Roman"/>
          <w:szCs w:val="20"/>
          <w:lang w:val="is-IS" w:eastAsia="en-US"/>
        </w:rPr>
        <w:t>gropa</w:t>
      </w:r>
      <w:proofErr w:type="spellEnd"/>
      <w:r w:rsidRPr="00E700E3">
        <w:rPr>
          <w:rFonts w:ascii="Vegagerdin FK Grotesk" w:eastAsia="Times New Roman" w:hAnsi="Vegagerdin FK Grotesk" w:cs="Times New Roman"/>
          <w:szCs w:val="20"/>
          <w:lang w:val="is-IS" w:eastAsia="en-US"/>
        </w:rPr>
        <w:t xml:space="preserve"> (blöðrur) og ummyndun ráða miklu um berggæði, þ.e. tæknilega eiginleika, svo sem styrk,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og slitþol efnisins. Sem dæmi má nefna að basalt getur verið lítið eða ekkert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og með gott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(frostþol) eða mikið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og með lítið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og allt þar á milli. Á sama hátt getur steinefni verið þétt og með mikinn styrk eða </w:t>
      </w:r>
      <w:proofErr w:type="spellStart"/>
      <w:r w:rsidRPr="00E700E3">
        <w:rPr>
          <w:rFonts w:ascii="Vegagerdin FK Grotesk" w:eastAsia="Times New Roman" w:hAnsi="Vegagerdin FK Grotesk" w:cs="Times New Roman"/>
          <w:szCs w:val="20"/>
          <w:lang w:val="is-IS" w:eastAsia="en-US"/>
        </w:rPr>
        <w:t>gropið</w:t>
      </w:r>
      <w:proofErr w:type="spellEnd"/>
      <w:r w:rsidRPr="00E700E3">
        <w:rPr>
          <w:rFonts w:ascii="Vegagerdin FK Grotesk" w:eastAsia="Times New Roman" w:hAnsi="Vegagerdin FK Grotesk" w:cs="Times New Roman"/>
          <w:szCs w:val="20"/>
          <w:lang w:val="is-IS" w:eastAsia="en-US"/>
        </w:rPr>
        <w:t xml:space="preserve"> og með lítinn styrk. </w:t>
      </w:r>
    </w:p>
    <w:p w14:paraId="0D53F57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Mikilvægt er að velja sterkt og </w:t>
      </w:r>
      <w:proofErr w:type="spellStart"/>
      <w:r w:rsidRPr="00E700E3">
        <w:rPr>
          <w:rFonts w:ascii="Vegagerdin FK Grotesk" w:eastAsia="Times New Roman" w:hAnsi="Vegagerdin FK Grotesk" w:cs="Times New Roman"/>
          <w:szCs w:val="20"/>
          <w:lang w:val="is-IS" w:eastAsia="en-US"/>
        </w:rPr>
        <w:t>veðrunarþolið</w:t>
      </w:r>
      <w:proofErr w:type="spellEnd"/>
      <w:r w:rsidRPr="00E700E3">
        <w:rPr>
          <w:rFonts w:ascii="Vegagerdin FK Grotesk" w:eastAsia="Times New Roman" w:hAnsi="Vegagerdin FK Grotesk" w:cs="Times New Roman"/>
          <w:szCs w:val="20"/>
          <w:lang w:val="is-IS" w:eastAsia="en-US"/>
        </w:rPr>
        <w:t xml:space="preserve"> berg til vinnslu í efstu lög veghlotsins en minni kröfur eru hins vegar gerðar til bergs sem nota á neðar í veghlotinu. </w:t>
      </w:r>
    </w:p>
    <w:p w14:paraId="68FBEF6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Almennt séð er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gosberg (blágrýti)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(áður nefnt </w:t>
      </w:r>
      <w:proofErr w:type="spellStart"/>
      <w:r w:rsidRPr="00E700E3">
        <w:rPr>
          <w:rFonts w:ascii="Vegagerdin FK Grotesk" w:eastAsia="Times New Roman" w:hAnsi="Vegagerdin FK Grotesk" w:cs="Times New Roman"/>
          <w:szCs w:val="20"/>
          <w:lang w:val="is-IS" w:eastAsia="en-US"/>
        </w:rPr>
        <w:t>tertíertímabilið</w:t>
      </w:r>
      <w:proofErr w:type="spellEnd"/>
      <w:r w:rsidRPr="00E700E3">
        <w:rPr>
          <w:rFonts w:ascii="Vegagerdin FK Grotesk" w:eastAsia="Times New Roman" w:hAnsi="Vegagerdin FK Grotesk" w:cs="Times New Roman"/>
          <w:szCs w:val="20"/>
          <w:lang w:val="is-IS" w:eastAsia="en-US"/>
        </w:rPr>
        <w:t xml:space="preserve">), þ.e. 2,6 – 16 milljón ára gamalt berg, oft talsvert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Basaltlög frá ísöld (grágrýti), þ.e. 0,1 – 2,6 milljón ára, eru hins vegar tiltölulega lítið </w:t>
      </w:r>
      <w:proofErr w:type="spellStart"/>
      <w:r w:rsidRPr="00E700E3">
        <w:rPr>
          <w:rFonts w:ascii="Vegagerdin FK Grotesk" w:eastAsia="Times New Roman" w:hAnsi="Vegagerdin FK Grotesk" w:cs="Times New Roman"/>
          <w:szCs w:val="20"/>
          <w:lang w:val="is-IS" w:eastAsia="en-US"/>
        </w:rPr>
        <w:t>ummynduð</w:t>
      </w:r>
      <w:proofErr w:type="spellEnd"/>
      <w:r w:rsidRPr="00E700E3">
        <w:rPr>
          <w:rFonts w:ascii="Vegagerdin FK Grotesk" w:eastAsia="Times New Roman" w:hAnsi="Vegagerdin FK Grotesk" w:cs="Times New Roman"/>
          <w:szCs w:val="20"/>
          <w:lang w:val="is-IS" w:eastAsia="en-US"/>
        </w:rPr>
        <w:t xml:space="preserve"> en geta verið nokkuð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Dyngjubasalt</w:t>
      </w:r>
      <w:proofErr w:type="spellEnd"/>
      <w:r w:rsidRPr="00E700E3">
        <w:rPr>
          <w:rFonts w:ascii="Vegagerdin FK Grotesk" w:eastAsia="Times New Roman" w:hAnsi="Vegagerdin FK Grotesk" w:cs="Times New Roman"/>
          <w:szCs w:val="20"/>
          <w:lang w:val="is-IS" w:eastAsia="en-US"/>
        </w:rPr>
        <w:t xml:space="preserve"> er oft með mjög opna kristalbyggingu og hefur því fremur lítinn styrk og slitþol. Í </w:t>
      </w:r>
      <w:proofErr w:type="spellStart"/>
      <w:r w:rsidRPr="00E700E3">
        <w:rPr>
          <w:rFonts w:ascii="Vegagerdin FK Grotesk" w:eastAsia="Times New Roman" w:hAnsi="Vegagerdin FK Grotesk" w:cs="Times New Roman"/>
          <w:szCs w:val="20"/>
          <w:lang w:val="is-IS" w:eastAsia="en-US"/>
        </w:rPr>
        <w:t>jarðlagastaflanum</w:t>
      </w:r>
      <w:proofErr w:type="spellEnd"/>
      <w:r w:rsidRPr="00E700E3">
        <w:rPr>
          <w:rFonts w:ascii="Vegagerdin FK Grotesk" w:eastAsia="Times New Roman" w:hAnsi="Vegagerdin FK Grotesk" w:cs="Times New Roman"/>
          <w:szCs w:val="20"/>
          <w:lang w:val="is-IS" w:eastAsia="en-US"/>
        </w:rPr>
        <w:t xml:space="preserve">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er þess helst að vænta að finna tiltölulega lítið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basalt í þéttu bergi, t.d. </w:t>
      </w:r>
      <w:proofErr w:type="spellStart"/>
      <w:r w:rsidRPr="00E700E3">
        <w:rPr>
          <w:rFonts w:ascii="Vegagerdin FK Grotesk" w:eastAsia="Times New Roman" w:hAnsi="Vegagerdin FK Grotesk" w:cs="Times New Roman"/>
          <w:szCs w:val="20"/>
          <w:lang w:val="is-IS" w:eastAsia="en-US"/>
        </w:rPr>
        <w:t>þóleiíti</w:t>
      </w:r>
      <w:proofErr w:type="spellEnd"/>
      <w:r w:rsidRPr="00E700E3">
        <w:rPr>
          <w:rFonts w:ascii="Vegagerdin FK Grotesk" w:eastAsia="Times New Roman" w:hAnsi="Vegagerdin FK Grotesk" w:cs="Times New Roman"/>
          <w:szCs w:val="20"/>
          <w:lang w:val="is-IS" w:eastAsia="en-US"/>
        </w:rPr>
        <w:t xml:space="preserve"> fjarri megineldstöðvum þar sem slíkt berg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hægar og bergið er ekki nægilega </w:t>
      </w:r>
      <w:proofErr w:type="spellStart"/>
      <w:r w:rsidRPr="00E700E3">
        <w:rPr>
          <w:rFonts w:ascii="Vegagerdin FK Grotesk" w:eastAsia="Times New Roman" w:hAnsi="Vegagerdin FK Grotesk" w:cs="Times New Roman"/>
          <w:szCs w:val="20"/>
          <w:lang w:val="is-IS" w:eastAsia="en-US"/>
        </w:rPr>
        <w:t>gropið</w:t>
      </w:r>
      <w:proofErr w:type="spellEnd"/>
      <w:r w:rsidRPr="00E700E3">
        <w:rPr>
          <w:rFonts w:ascii="Vegagerdin FK Grotesk" w:eastAsia="Times New Roman" w:hAnsi="Vegagerdin FK Grotesk" w:cs="Times New Roman"/>
          <w:szCs w:val="20"/>
          <w:lang w:val="is-IS" w:eastAsia="en-US"/>
        </w:rPr>
        <w:t xml:space="preserve"> til að heitt vatn hafi náð að leika um það og valda ummyndun </w:t>
      </w:r>
      <w:proofErr w:type="spellStart"/>
      <w:r w:rsidRPr="00E700E3">
        <w:rPr>
          <w:rFonts w:ascii="Vegagerdin FK Grotesk" w:eastAsia="Times New Roman" w:hAnsi="Vegagerdin FK Grotesk" w:cs="Times New Roman"/>
          <w:szCs w:val="20"/>
          <w:lang w:val="is-IS" w:eastAsia="en-US"/>
        </w:rPr>
        <w:t>frumsteinda</w:t>
      </w:r>
      <w:proofErr w:type="spellEnd"/>
      <w:r w:rsidRPr="00E700E3">
        <w:rPr>
          <w:rFonts w:ascii="Vegagerdin FK Grotesk" w:eastAsia="Times New Roman" w:hAnsi="Vegagerdin FK Grotesk" w:cs="Times New Roman"/>
          <w:szCs w:val="20"/>
          <w:lang w:val="is-IS" w:eastAsia="en-US"/>
        </w:rPr>
        <w:t xml:space="preserve"> yfir í </w:t>
      </w:r>
      <w:proofErr w:type="spellStart"/>
      <w:r w:rsidRPr="00E700E3">
        <w:rPr>
          <w:rFonts w:ascii="Vegagerdin FK Grotesk" w:eastAsia="Times New Roman" w:hAnsi="Vegagerdin FK Grotesk" w:cs="Times New Roman"/>
          <w:szCs w:val="20"/>
          <w:lang w:val="is-IS" w:eastAsia="en-US"/>
        </w:rPr>
        <w:t>leirsteindir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Dyngjubasalt</w:t>
      </w:r>
      <w:proofErr w:type="spellEnd"/>
      <w:r w:rsidRPr="00E700E3">
        <w:rPr>
          <w:rFonts w:ascii="Vegagerdin FK Grotesk" w:eastAsia="Times New Roman" w:hAnsi="Vegagerdin FK Grotesk" w:cs="Times New Roman"/>
          <w:szCs w:val="20"/>
          <w:lang w:val="is-IS" w:eastAsia="en-US"/>
        </w:rPr>
        <w:t xml:space="preserve"> hentar oft vel til vinnslu rofvarnargrjóts enda er algengt að það sé stórstuðlað og myndi nægilega stóra steina við sprengingar til að grjótið henti í ölduvörn. </w:t>
      </w:r>
    </w:p>
    <w:p w14:paraId="241D20B6" w14:textId="39AE37FA"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Vegakerfið var árið 2017 samtals</w:t>
      </w:r>
      <w:r w:rsidR="00731D8D">
        <w:rPr>
          <w:rFonts w:ascii="Vegagerdin FK Grotesk" w:eastAsia="Times New Roman" w:hAnsi="Vegagerdin FK Grotesk" w:cs="Times New Roman"/>
          <w:szCs w:val="20"/>
          <w:lang w:val="is-IS" w:eastAsia="en-US"/>
        </w:rPr>
        <w:t xml:space="preserve"> um</w:t>
      </w:r>
      <w:r w:rsidRPr="00E700E3">
        <w:rPr>
          <w:rFonts w:ascii="Vegagerdin FK Grotesk" w:eastAsia="Times New Roman" w:hAnsi="Vegagerdin FK Grotesk" w:cs="Times New Roman"/>
          <w:szCs w:val="20"/>
          <w:lang w:val="is-IS" w:eastAsia="en-US"/>
        </w:rPr>
        <w:t xml:space="preserve"> 1</w:t>
      </w:r>
      <w:r w:rsidR="00731D8D">
        <w:rPr>
          <w:rFonts w:ascii="Vegagerdin FK Grotesk" w:eastAsia="Times New Roman" w:hAnsi="Vegagerdin FK Grotesk" w:cs="Times New Roman"/>
          <w:szCs w:val="20"/>
          <w:lang w:val="is-IS" w:eastAsia="en-US"/>
        </w:rPr>
        <w:t>3</w:t>
      </w:r>
      <w:r w:rsidRPr="00E700E3">
        <w:rPr>
          <w:rFonts w:ascii="Vegagerdin FK Grotesk" w:eastAsia="Times New Roman" w:hAnsi="Vegagerdin FK Grotesk" w:cs="Times New Roman"/>
          <w:szCs w:val="20"/>
          <w:lang w:val="is-IS" w:eastAsia="en-US"/>
        </w:rPr>
        <w:t>.</w:t>
      </w:r>
      <w:r w:rsidR="00731D8D">
        <w:rPr>
          <w:rFonts w:ascii="Vegagerdin FK Grotesk" w:eastAsia="Times New Roman" w:hAnsi="Vegagerdin FK Grotesk" w:cs="Times New Roman"/>
          <w:szCs w:val="20"/>
          <w:lang w:val="is-IS" w:eastAsia="en-US"/>
        </w:rPr>
        <w:t>000</w:t>
      </w:r>
      <w:r w:rsidRPr="00E700E3">
        <w:rPr>
          <w:rFonts w:ascii="Vegagerdin FK Grotesk" w:eastAsia="Times New Roman" w:hAnsi="Vegagerdin FK Grotesk" w:cs="Times New Roman"/>
          <w:szCs w:val="20"/>
          <w:lang w:val="is-IS" w:eastAsia="en-US"/>
        </w:rPr>
        <w:t xml:space="preserve"> km að lengd. Þar af </w:t>
      </w:r>
      <w:r w:rsidR="00731D8D">
        <w:rPr>
          <w:rFonts w:ascii="Vegagerdin FK Grotesk" w:eastAsia="Times New Roman" w:hAnsi="Vegagerdin FK Grotesk" w:cs="Times New Roman"/>
          <w:szCs w:val="20"/>
          <w:lang w:val="is-IS" w:eastAsia="en-US"/>
        </w:rPr>
        <w:t>vo</w:t>
      </w:r>
      <w:r w:rsidRPr="00E700E3">
        <w:rPr>
          <w:rFonts w:ascii="Vegagerdin FK Grotesk" w:eastAsia="Times New Roman" w:hAnsi="Vegagerdin FK Grotesk" w:cs="Times New Roman"/>
          <w:szCs w:val="20"/>
          <w:lang w:val="is-IS" w:eastAsia="en-US"/>
        </w:rPr>
        <w:t>ru</w:t>
      </w:r>
      <w:r w:rsidR="00731D8D">
        <w:rPr>
          <w:rFonts w:ascii="Vegagerdin FK Grotesk" w:eastAsia="Times New Roman" w:hAnsi="Vegagerdin FK Grotesk" w:cs="Times New Roman"/>
          <w:szCs w:val="20"/>
          <w:lang w:val="is-IS" w:eastAsia="en-US"/>
        </w:rPr>
        <w:t xml:space="preserve"> um</w:t>
      </w:r>
      <w:r w:rsidRPr="00E700E3">
        <w:rPr>
          <w:rFonts w:ascii="Vegagerdin FK Grotesk" w:eastAsia="Times New Roman" w:hAnsi="Vegagerdin FK Grotesk" w:cs="Times New Roman"/>
          <w:szCs w:val="20"/>
          <w:lang w:val="is-IS" w:eastAsia="en-US"/>
        </w:rPr>
        <w:t xml:space="preserve"> 7.</w:t>
      </w:r>
      <w:r w:rsidR="00F67655">
        <w:rPr>
          <w:rFonts w:ascii="Vegagerdin FK Grotesk" w:eastAsia="Times New Roman" w:hAnsi="Vegagerdin FK Grotesk" w:cs="Times New Roman"/>
          <w:szCs w:val="20"/>
          <w:lang w:val="is-IS" w:eastAsia="en-US"/>
        </w:rPr>
        <w:t>500</w:t>
      </w:r>
      <w:r w:rsidRPr="00E700E3">
        <w:rPr>
          <w:rFonts w:ascii="Vegagerdin FK Grotesk" w:eastAsia="Times New Roman" w:hAnsi="Vegagerdin FK Grotesk" w:cs="Times New Roman"/>
          <w:szCs w:val="20"/>
          <w:lang w:val="is-IS" w:eastAsia="en-US"/>
        </w:rPr>
        <w:t xml:space="preserve"> km með malarslitlagi en 5.</w:t>
      </w:r>
      <w:r w:rsidR="00F67655">
        <w:rPr>
          <w:rFonts w:ascii="Vegagerdin FK Grotesk" w:eastAsia="Times New Roman" w:hAnsi="Vegagerdin FK Grotesk" w:cs="Times New Roman"/>
          <w:szCs w:val="20"/>
          <w:lang w:val="is-IS" w:eastAsia="en-US"/>
        </w:rPr>
        <w:t>500</w:t>
      </w:r>
      <w:r w:rsidRPr="00E700E3">
        <w:rPr>
          <w:rFonts w:ascii="Vegagerdin FK Grotesk" w:eastAsia="Times New Roman" w:hAnsi="Vegagerdin FK Grotesk" w:cs="Times New Roman"/>
          <w:szCs w:val="20"/>
          <w:lang w:val="is-IS" w:eastAsia="en-US"/>
        </w:rPr>
        <w:t xml:space="preserve"> km veganna eru lagðir með bundnu slitlagi. Framleiðsla á hæfu malarslitlagi er því mikilvægur þáttur í starfi Vegagerðarinnar. Æskilegur efniseiginleiki malarslitlags er góð kornadreifing með hæfilegu magni fínefna og er mikilvægt að hluti fínefnanna sé í leirstærðum til að tryggja </w:t>
      </w:r>
      <w:proofErr w:type="spellStart"/>
      <w:r w:rsidRPr="00E700E3">
        <w:rPr>
          <w:rFonts w:ascii="Vegagerdin FK Grotesk" w:eastAsia="Times New Roman" w:hAnsi="Vegagerdin FK Grotesk" w:cs="Times New Roman"/>
          <w:szCs w:val="20"/>
          <w:lang w:val="is-IS" w:eastAsia="en-US"/>
        </w:rPr>
        <w:t>rakaheldni</w:t>
      </w:r>
      <w:proofErr w:type="spellEnd"/>
      <w:r w:rsidRPr="00E700E3">
        <w:rPr>
          <w:rFonts w:ascii="Vegagerdin FK Grotesk" w:eastAsia="Times New Roman" w:hAnsi="Vegagerdin FK Grotesk" w:cs="Times New Roman"/>
          <w:szCs w:val="20"/>
          <w:lang w:val="is-IS" w:eastAsia="en-US"/>
        </w:rPr>
        <w:t xml:space="preserve"> slitlagsins. Auk þess þurfa steinefni í malarslitlag að hafa hæfilegan styrk og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sem henta best til að framleiða gæðaefni í malarslitlag eru helst framhlaup og skriður á svæðum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plíósentíma</w:t>
      </w:r>
      <w:proofErr w:type="spellEnd"/>
      <w:r w:rsidRPr="00E700E3">
        <w:rPr>
          <w:rFonts w:ascii="Vegagerdin FK Grotesk" w:eastAsia="Times New Roman" w:hAnsi="Vegagerdin FK Grotesk" w:cs="Times New Roman"/>
          <w:szCs w:val="20"/>
          <w:lang w:val="is-IS" w:eastAsia="en-US"/>
        </w:rPr>
        <w:t xml:space="preserve"> um norðan- og austanvert landið, sérstaklega á þeim stöðum þar sem efnið er blandað </w:t>
      </w:r>
      <w:proofErr w:type="spellStart"/>
      <w:r w:rsidRPr="00E700E3">
        <w:rPr>
          <w:rFonts w:ascii="Vegagerdin FK Grotesk" w:eastAsia="Times New Roman" w:hAnsi="Vegagerdin FK Grotesk" w:cs="Times New Roman"/>
          <w:szCs w:val="20"/>
          <w:lang w:val="is-IS" w:eastAsia="en-US"/>
        </w:rPr>
        <w:t>fínefnaríkum</w:t>
      </w:r>
      <w:proofErr w:type="spellEnd"/>
      <w:r w:rsidRPr="00E700E3">
        <w:rPr>
          <w:rFonts w:ascii="Vegagerdin FK Grotesk" w:eastAsia="Times New Roman" w:hAnsi="Vegagerdin FK Grotesk" w:cs="Times New Roman"/>
          <w:szCs w:val="20"/>
          <w:lang w:val="is-IS" w:eastAsia="en-US"/>
        </w:rPr>
        <w:t xml:space="preserve"> rauðum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Á móbergssvæðum sunnanlands eru ekki slíkar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Hins vegar er hægt að flytja leirinn um nokkuð langan veg til íblöndunar við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á </w:t>
      </w:r>
      <w:r w:rsidRPr="00E700E3">
        <w:rPr>
          <w:rFonts w:ascii="Vegagerdin FK Grotesk" w:eastAsia="Times New Roman" w:hAnsi="Vegagerdin FK Grotesk" w:cs="Times New Roman"/>
          <w:szCs w:val="20"/>
          <w:lang w:val="is-IS" w:eastAsia="en-US"/>
        </w:rPr>
        <w:lastRenderedPageBreak/>
        <w:t xml:space="preserve">steinefni þar sem skortur er á fínefnum.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getur verið með nægilegu heildarmagni fínefna en þau eru fyrst og fremst í </w:t>
      </w:r>
      <w:proofErr w:type="spellStart"/>
      <w:r w:rsidRPr="00E700E3">
        <w:rPr>
          <w:rFonts w:ascii="Vegagerdin FK Grotesk" w:eastAsia="Times New Roman" w:hAnsi="Vegagerdin FK Grotesk" w:cs="Times New Roman"/>
          <w:szCs w:val="20"/>
          <w:lang w:val="is-IS" w:eastAsia="en-US"/>
        </w:rPr>
        <w:t>syltarstærðum</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Syltin</w:t>
      </w:r>
      <w:proofErr w:type="spellEnd"/>
      <w:r w:rsidRPr="00E700E3">
        <w:rPr>
          <w:rFonts w:ascii="Vegagerdin FK Grotesk" w:eastAsia="Times New Roman" w:hAnsi="Vegagerdin FK Grotesk" w:cs="Times New Roman"/>
          <w:szCs w:val="20"/>
          <w:lang w:val="is-IS" w:eastAsia="en-US"/>
        </w:rPr>
        <w:t xml:space="preserve"> er ekki nægilega </w:t>
      </w:r>
      <w:proofErr w:type="spellStart"/>
      <w:r w:rsidRPr="00E700E3">
        <w:rPr>
          <w:rFonts w:ascii="Vegagerdin FK Grotesk" w:eastAsia="Times New Roman" w:hAnsi="Vegagerdin FK Grotesk" w:cs="Times New Roman"/>
          <w:szCs w:val="20"/>
          <w:lang w:val="is-IS" w:eastAsia="en-US"/>
        </w:rPr>
        <w:t>rakaheldin</w:t>
      </w:r>
      <w:proofErr w:type="spellEnd"/>
      <w:r w:rsidRPr="00E700E3">
        <w:rPr>
          <w:rFonts w:ascii="Vegagerdin FK Grotesk" w:eastAsia="Times New Roman" w:hAnsi="Vegagerdin FK Grotesk" w:cs="Times New Roman"/>
          <w:szCs w:val="20"/>
          <w:lang w:val="is-IS" w:eastAsia="en-US"/>
        </w:rPr>
        <w:t xml:space="preserve"> og fýkur slíkt efni því auðveldlega úr veginum í </w:t>
      </w:r>
      <w:proofErr w:type="spellStart"/>
      <w:r w:rsidRPr="00E700E3">
        <w:rPr>
          <w:rFonts w:ascii="Vegagerdin FK Grotesk" w:eastAsia="Times New Roman" w:hAnsi="Vegagerdin FK Grotesk" w:cs="Times New Roman"/>
          <w:szCs w:val="20"/>
          <w:lang w:val="is-IS" w:eastAsia="en-US"/>
        </w:rPr>
        <w:t>þurrkatíð</w:t>
      </w:r>
      <w:proofErr w:type="spellEnd"/>
      <w:r w:rsidRPr="00E700E3">
        <w:rPr>
          <w:rFonts w:ascii="Vegagerdin FK Grotesk" w:eastAsia="Times New Roman" w:hAnsi="Vegagerdin FK Grotesk" w:cs="Times New Roman"/>
          <w:szCs w:val="20"/>
          <w:lang w:val="is-IS" w:eastAsia="en-US"/>
        </w:rPr>
        <w:t>.</w:t>
      </w:r>
    </w:p>
    <w:p w14:paraId="0C7CA01D" w14:textId="792D03D8" w:rsidR="00E700E3" w:rsidRPr="00E700E3" w:rsidRDefault="00F4062C" w:rsidP="00F4062C">
      <w:pPr>
        <w:pStyle w:val="Forsufyrirsgn"/>
        <w:numPr>
          <w:ilvl w:val="0"/>
          <w:numId w:val="37"/>
        </w:numPr>
        <w:rPr>
          <w:lang w:eastAsia="en-US"/>
        </w:rPr>
      </w:pPr>
      <w:bookmarkStart w:id="4" w:name="_Toc15878604"/>
      <w:r>
        <w:rPr>
          <w:lang w:eastAsia="en-US"/>
        </w:rPr>
        <w:lastRenderedPageBreak/>
        <w:t xml:space="preserve">  </w:t>
      </w:r>
      <w:r w:rsidR="00E700E3" w:rsidRPr="00E700E3">
        <w:rPr>
          <w:lang w:eastAsia="en-US"/>
        </w:rPr>
        <w:t xml:space="preserve">Notkun efnis úr mismunandi jarðmyndunum </w:t>
      </w:r>
      <w:bookmarkEnd w:id="4"/>
    </w:p>
    <w:p w14:paraId="2B6459B5" w14:textId="0FBB8C7E"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Hér á eftir er yfirlit yfir helstu flokka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og það hvernig efni úr þeim nýtist til vegagerðar. Þess ber að geta að nokkrar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t.d. hraun, gervigígar og eldgígar njóta sérstakrar verndar samkvæmt lögum um náttúruvernd (sjá vefritið námur.is)</w:t>
      </w:r>
    </w:p>
    <w:p w14:paraId="43D23D36" w14:textId="77777777" w:rsidR="00E700E3" w:rsidRPr="005E60FD" w:rsidRDefault="00E700E3" w:rsidP="005E60FD">
      <w:pPr>
        <w:pStyle w:val="Nmeralaustkaflaheiti"/>
      </w:pPr>
      <w:bookmarkStart w:id="5" w:name="_Toc15878605"/>
      <w:r w:rsidRPr="005E60FD">
        <w:t>Storkuberg</w:t>
      </w:r>
      <w:bookmarkEnd w:id="5"/>
    </w:p>
    <w:p w14:paraId="73830CE4"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Basalt</w:t>
      </w:r>
      <w:r w:rsidRPr="00E700E3">
        <w:rPr>
          <w:rFonts w:ascii="Vegagerdin FK Grotesk" w:eastAsia="Times New Roman" w:hAnsi="Vegagerdin FK Grotesk" w:cs="Times New Roman"/>
          <w:szCs w:val="20"/>
          <w:lang w:val="is-IS" w:eastAsia="en-US"/>
        </w:rPr>
        <w:t xml:space="preserve"> er langalgengasta bergtegundin hér á landi og er fremur óalgengt að berg af öðrum bergtegundum sé unnið til vegagerðar. Aðrar bergtegundir en basalt hafa lítið verið rannsakaðar m.t.t. vinnslu burðarlagsefna og slitlagsefna en </w:t>
      </w:r>
      <w:proofErr w:type="spellStart"/>
      <w:r w:rsidRPr="00E700E3">
        <w:rPr>
          <w:rFonts w:ascii="Vegagerdin FK Grotesk" w:eastAsia="Times New Roman" w:hAnsi="Vegagerdin FK Grotesk" w:cs="Times New Roman"/>
          <w:szCs w:val="20"/>
          <w:lang w:val="is-IS" w:eastAsia="en-US"/>
        </w:rPr>
        <w:t>gabbró</w:t>
      </w:r>
      <w:proofErr w:type="spellEnd"/>
      <w:r w:rsidRPr="00E700E3">
        <w:rPr>
          <w:rFonts w:ascii="Vegagerdin FK Grotesk" w:eastAsia="Times New Roman" w:hAnsi="Vegagerdin FK Grotesk" w:cs="Times New Roman"/>
          <w:szCs w:val="20"/>
          <w:lang w:val="is-IS" w:eastAsia="en-US"/>
        </w:rPr>
        <w:t xml:space="preserve"> hefur verið notað sem rofvarnargrjót og reynst vel. </w:t>
      </w:r>
    </w:p>
    <w:p w14:paraId="05928396"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color w:val="000000"/>
          <w:szCs w:val="20"/>
          <w:lang w:val="is-IS" w:eastAsia="en-US"/>
        </w:rPr>
      </w:pPr>
      <w:r w:rsidRPr="00E700E3">
        <w:rPr>
          <w:rFonts w:ascii="Vegagerdin FK Grotesk" w:eastAsia="Times New Roman" w:hAnsi="Vegagerdin FK Grotesk" w:cs="Times New Roman"/>
          <w:szCs w:val="20"/>
          <w:lang w:val="is-IS" w:eastAsia="en-US"/>
        </w:rPr>
        <w:t xml:space="preserve">Grjót til vegagerðar er yfirleitt unnið úr námum eða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þar sem efni er oftast losað úr bergi með sprengiefni. Þó kemur fyrir að stórgrýti til rofvarnar sé flokkað úr skriðum og berghlaupum.</w:t>
      </w:r>
      <w:r w:rsidRPr="00E700E3">
        <w:rPr>
          <w:rFonts w:ascii="Vegagerdin FK Grotesk" w:eastAsia="Times New Roman" w:hAnsi="Vegagerdin FK Grotesk" w:cs="Times New Roman"/>
          <w:szCs w:val="20"/>
          <w:vertAlign w:val="superscript"/>
          <w:lang w:val="is-IS" w:eastAsia="en-US"/>
        </w:rPr>
        <w:footnoteReference w:id="1"/>
      </w:r>
      <w:r w:rsidRPr="00E700E3">
        <w:rPr>
          <w:rFonts w:ascii="Vegagerdin FK Grotesk" w:eastAsia="Times New Roman" w:hAnsi="Vegagerdin FK Grotesk" w:cs="Times New Roman"/>
          <w:szCs w:val="20"/>
          <w:lang w:val="is-IS" w:eastAsia="en-US"/>
        </w:rPr>
        <w:t xml:space="preserve"> Vegagerðin nýtir b</w:t>
      </w:r>
      <w:r w:rsidRPr="00E700E3">
        <w:rPr>
          <w:rFonts w:ascii="Vegagerdin FK Grotesk" w:eastAsia="Times New Roman" w:hAnsi="Vegagerdin FK Grotesk" w:cs="Times New Roman"/>
          <w:color w:val="000000"/>
          <w:szCs w:val="20"/>
          <w:lang w:val="is-IS" w:eastAsia="en-US"/>
        </w:rPr>
        <w:t xml:space="preserve">erg í grjótnámum einkum fyrir rofvarnir, sem fyllingarefni og í auknum mæli í </w:t>
      </w:r>
      <w:proofErr w:type="spellStart"/>
      <w:r w:rsidRPr="00E700E3">
        <w:rPr>
          <w:rFonts w:ascii="Vegagerdin FK Grotesk" w:eastAsia="Times New Roman" w:hAnsi="Vegagerdin FK Grotesk" w:cs="Times New Roman"/>
          <w:color w:val="000000"/>
          <w:szCs w:val="20"/>
          <w:lang w:val="is-IS" w:eastAsia="en-US"/>
        </w:rPr>
        <w:t>styrktarlag</w:t>
      </w:r>
      <w:proofErr w:type="spellEnd"/>
      <w:r w:rsidRPr="00E700E3">
        <w:rPr>
          <w:rFonts w:ascii="Vegagerdin FK Grotesk" w:eastAsia="Times New Roman" w:hAnsi="Vegagerdin FK Grotesk" w:cs="Times New Roman"/>
          <w:color w:val="000000"/>
          <w:szCs w:val="20"/>
          <w:lang w:val="is-IS" w:eastAsia="en-US"/>
        </w:rPr>
        <w:t xml:space="preserve">, burðarlag og slitlög. </w:t>
      </w:r>
    </w:p>
    <w:p w14:paraId="60CED59A" w14:textId="41A62D6A" w:rsidR="00E700E3" w:rsidRDefault="00E700E3" w:rsidP="00EA0AA5">
      <w:pPr>
        <w:tabs>
          <w:tab w:val="clear" w:pos="454"/>
          <w:tab w:val="clear" w:pos="1077"/>
          <w:tab w:val="clear" w:pos="2155"/>
        </w:tabs>
        <w:snapToGrid/>
        <w:spacing w:after="240"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Í </w:t>
      </w:r>
      <w:proofErr w:type="spellStart"/>
      <w:r w:rsidRPr="00E700E3">
        <w:rPr>
          <w:rFonts w:ascii="Vegagerdin FK Grotesk" w:eastAsia="Times New Roman" w:hAnsi="Vegagerdin FK Grotesk" w:cs="Times New Roman"/>
          <w:szCs w:val="20"/>
          <w:lang w:val="is-IS" w:eastAsia="en-US"/>
        </w:rPr>
        <w:t>brim</w:t>
      </w:r>
      <w:proofErr w:type="spellEnd"/>
      <w:r w:rsidRPr="00E700E3">
        <w:rPr>
          <w:rFonts w:ascii="Vegagerdin FK Grotesk" w:eastAsia="Times New Roman" w:hAnsi="Vegagerdin FK Grotesk" w:cs="Times New Roman"/>
          <w:szCs w:val="20"/>
          <w:lang w:val="is-IS" w:eastAsia="en-US"/>
        </w:rPr>
        <w:t xml:space="preserve">- og rofvarnir þarf yfirleitt hátt hlutfall af stóru grjóti en sé efnið malað er heppilegra að hlutfall grjóts yfir 1 tonni sé lægra, helst innan við 10%. Ekki er óalgengt við byggingu rofvarnagarða að nota grjót í ýmsum stærðarflokkum auk sprengds kjarna, en sprengdur kjarni er það sem eftir verður af sprengda </w:t>
      </w:r>
      <w:proofErr w:type="spellStart"/>
      <w:r w:rsidRPr="00E700E3">
        <w:rPr>
          <w:rFonts w:ascii="Vegagerdin FK Grotesk" w:eastAsia="Times New Roman" w:hAnsi="Vegagerdin FK Grotesk" w:cs="Times New Roman"/>
          <w:szCs w:val="20"/>
          <w:lang w:val="is-IS" w:eastAsia="en-US"/>
        </w:rPr>
        <w:t>salvanum</w:t>
      </w:r>
      <w:proofErr w:type="spellEnd"/>
      <w:r w:rsidRPr="00E700E3">
        <w:rPr>
          <w:rFonts w:ascii="Vegagerdin FK Grotesk" w:eastAsia="Times New Roman" w:hAnsi="Vegagerdin FK Grotesk" w:cs="Times New Roman"/>
          <w:szCs w:val="20"/>
          <w:lang w:val="is-IS" w:eastAsia="en-US"/>
        </w:rPr>
        <w:t xml:space="preserve"> þegar búið er að flokka grjótið frá. Yfirleitt verður afgangur í slíkum grjótnámum af smáu grjóti sem nýtist ekki í rofvarnargarð en getur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nýst til vegagerðar m.a. til vinnslu burðarlagsefna og </w:t>
      </w:r>
      <w:proofErr w:type="spellStart"/>
      <w:r w:rsidRPr="00E700E3">
        <w:rPr>
          <w:rFonts w:ascii="Vegagerdin FK Grotesk" w:eastAsia="Times New Roman" w:hAnsi="Vegagerdin FK Grotesk" w:cs="Times New Roman"/>
          <w:szCs w:val="20"/>
          <w:lang w:val="is-IS" w:eastAsia="en-US"/>
        </w:rPr>
        <w:t>klæðingarefna</w:t>
      </w:r>
      <w:proofErr w:type="spellEnd"/>
      <w:r w:rsidRPr="00E700E3">
        <w:rPr>
          <w:rFonts w:ascii="Vegagerdin FK Grotesk" w:eastAsia="Times New Roman" w:hAnsi="Vegagerdin FK Grotesk" w:cs="Times New Roman"/>
          <w:szCs w:val="20"/>
          <w:lang w:val="is-IS" w:eastAsia="en-US"/>
        </w:rPr>
        <w:t xml:space="preserve">. Algengara er þó að valdar séu bergnámur fyrir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grjóts í burðarlög og slitlög þar sem sprungumynstur bergsins er tiltölulega fíngert þannig að grjótið springur að miklu leyti í hæfilegar stærðir fyrir forbrjót </w:t>
      </w:r>
      <w:proofErr w:type="spellStart"/>
      <w:r w:rsidRPr="00E700E3">
        <w:rPr>
          <w:rFonts w:ascii="Vegagerdin FK Grotesk" w:eastAsia="Times New Roman" w:hAnsi="Vegagerdin FK Grotesk" w:cs="Times New Roman"/>
          <w:szCs w:val="20"/>
          <w:lang w:val="is-IS" w:eastAsia="en-US"/>
        </w:rPr>
        <w:t>mölunarsamstæðu</w:t>
      </w:r>
      <w:proofErr w:type="spellEnd"/>
      <w:r w:rsidRPr="00E700E3">
        <w:rPr>
          <w:rFonts w:ascii="Vegagerdin FK Grotesk" w:eastAsia="Times New Roman" w:hAnsi="Vegagerdin FK Grotesk" w:cs="Times New Roman"/>
          <w:szCs w:val="20"/>
          <w:lang w:val="is-IS" w:eastAsia="en-US"/>
        </w:rPr>
        <w:t xml:space="preserve">. Mikilvægt er að velja sterkt berg til vinnslu efstu laga veghlotsins (sjá mynd 2), en minni kröfur eru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gerðar til berggæða fyrir neðri lögin.</w:t>
      </w:r>
    </w:p>
    <w:p w14:paraId="18AE6189" w14:textId="4A4C91BB" w:rsidR="00E700E3" w:rsidRPr="00E700E3" w:rsidRDefault="00EE1011" w:rsidP="00F4062C">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noProof/>
        </w:rPr>
        <w:lastRenderedPageBreak/>
        <w:drawing>
          <wp:inline distT="0" distB="0" distL="0" distR="0" wp14:anchorId="3EF3E499" wp14:editId="350F6FBC">
            <wp:extent cx="5359418" cy="1816100"/>
            <wp:effectExtent l="19050" t="19050" r="12700" b="1270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163" cy="1840073"/>
                    </a:xfrm>
                    <a:prstGeom prst="rect">
                      <a:avLst/>
                    </a:prstGeom>
                    <a:noFill/>
                    <a:ln>
                      <a:solidFill>
                        <a:schemeClr val="accent1"/>
                      </a:solidFill>
                    </a:ln>
                  </pic:spPr>
                </pic:pic>
              </a:graphicData>
            </a:graphic>
          </wp:inline>
        </w:drawing>
      </w:r>
    </w:p>
    <w:p w14:paraId="64F5BD96" w14:textId="78985590" w:rsidR="00E700E3" w:rsidRPr="00E700E3" w:rsidRDefault="00E700E3" w:rsidP="005E60FD">
      <w:pPr>
        <w:pStyle w:val="MYND"/>
        <w:rPr>
          <w:b/>
          <w:bCs/>
        </w:rPr>
      </w:pPr>
      <w:r w:rsidRPr="00E700E3">
        <w:rPr>
          <w:b/>
          <w:bCs/>
        </w:rPr>
        <w:t xml:space="preserve">Mynd </w:t>
      </w:r>
      <w:r w:rsidRPr="00E700E3">
        <w:rPr>
          <w:b/>
          <w:bCs/>
        </w:rPr>
        <w:fldChar w:fldCharType="begin"/>
      </w:r>
      <w:r w:rsidRPr="00E700E3">
        <w:rPr>
          <w:b/>
          <w:bCs/>
        </w:rPr>
        <w:instrText xml:space="preserve"> STYLEREF 1 \s </w:instrText>
      </w:r>
      <w:r w:rsidRPr="00E700E3">
        <w:rPr>
          <w:b/>
          <w:bCs/>
        </w:rPr>
        <w:fldChar w:fldCharType="separate"/>
      </w:r>
      <w:r w:rsidR="009630BF">
        <w:rPr>
          <w:noProof/>
          <w:lang w:val="en-US"/>
        </w:rPr>
        <w:t>Error! No text of specified style in document.</w:t>
      </w:r>
      <w:r w:rsidRPr="00E700E3">
        <w:rPr>
          <w:b/>
          <w:bCs/>
          <w:noProof/>
        </w:rPr>
        <w:fldChar w:fldCharType="end"/>
      </w:r>
      <w:r w:rsidRPr="00E700E3">
        <w:rPr>
          <w:b/>
          <w:bCs/>
        </w:rPr>
        <w:t xml:space="preserve"> </w:t>
      </w:r>
      <w:r w:rsidR="005E60FD">
        <w:rPr>
          <w:b/>
          <w:bCs/>
        </w:rPr>
        <w:br/>
      </w:r>
      <w:r w:rsidRPr="00E700E3">
        <w:t>Heiti hluta í veghloti (teikning ekki í réttum mælikvarða).</w:t>
      </w:r>
    </w:p>
    <w:p w14:paraId="427720FF"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Styrkur bergs fer m.a. eftir kornastærð þess, þéttleika og ummyndun.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berg hefur að öðru jöfnu minni styrk en þétt berg. Ummyndun bergs er einnig mjög ráðandi þáttur varðandi gæði bergs til mannvirkjagerðar þar sem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bergs minnkar með aukinni ummyndun.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gosberg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(áður nefnt </w:t>
      </w:r>
      <w:proofErr w:type="spellStart"/>
      <w:r w:rsidRPr="00E700E3">
        <w:rPr>
          <w:rFonts w:ascii="Vegagerdin FK Grotesk" w:eastAsia="Times New Roman" w:hAnsi="Vegagerdin FK Grotesk" w:cs="Times New Roman"/>
          <w:szCs w:val="20"/>
          <w:lang w:val="is-IS" w:eastAsia="en-US"/>
        </w:rPr>
        <w:t>tertíer</w:t>
      </w:r>
      <w:proofErr w:type="spellEnd"/>
      <w:r w:rsidRPr="00E700E3">
        <w:rPr>
          <w:rFonts w:ascii="Vegagerdin FK Grotesk" w:eastAsia="Times New Roman" w:hAnsi="Vegagerdin FK Grotesk" w:cs="Times New Roman"/>
          <w:szCs w:val="20"/>
          <w:lang w:val="is-IS" w:eastAsia="en-US"/>
        </w:rPr>
        <w:t xml:space="preserve"> tímabilið) þ.e. 2,6 – 16 milljón ára er oft talsvert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en basaltlög frá ísöld (grágrýti), þ.e. 0,1 – 2,6 milljón ára eru tiltölulega lítið </w:t>
      </w:r>
      <w:proofErr w:type="spellStart"/>
      <w:r w:rsidRPr="00E700E3">
        <w:rPr>
          <w:rFonts w:ascii="Vegagerdin FK Grotesk" w:eastAsia="Times New Roman" w:hAnsi="Vegagerdin FK Grotesk" w:cs="Times New Roman"/>
          <w:szCs w:val="20"/>
          <w:lang w:val="is-IS" w:eastAsia="en-US"/>
        </w:rPr>
        <w:t>ummynduð</w:t>
      </w:r>
      <w:proofErr w:type="spellEnd"/>
      <w:r w:rsidRPr="00E700E3">
        <w:rPr>
          <w:rFonts w:ascii="Vegagerdin FK Grotesk" w:eastAsia="Times New Roman" w:hAnsi="Vegagerdin FK Grotesk" w:cs="Times New Roman"/>
          <w:szCs w:val="20"/>
          <w:lang w:val="is-IS" w:eastAsia="en-US"/>
        </w:rPr>
        <w:t xml:space="preserve">. </w:t>
      </w:r>
    </w:p>
    <w:p w14:paraId="6F39B9F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Algengt er að grjót hafi verið unnið úr </w:t>
      </w:r>
      <w:r w:rsidRPr="00E700E3">
        <w:rPr>
          <w:rFonts w:ascii="Vegagerdin FK Grotesk" w:eastAsia="Times New Roman" w:hAnsi="Vegagerdin FK Grotesk" w:cs="Times New Roman"/>
          <w:b/>
          <w:szCs w:val="20"/>
          <w:lang w:val="is-IS" w:eastAsia="en-US"/>
        </w:rPr>
        <w:t>hraunum</w:t>
      </w:r>
      <w:r w:rsidRPr="00E700E3">
        <w:rPr>
          <w:rFonts w:ascii="Vegagerdin FK Grotesk" w:eastAsia="Times New Roman" w:hAnsi="Vegagerdin FK Grotesk" w:cs="Times New Roman"/>
          <w:szCs w:val="20"/>
          <w:lang w:val="is-IS" w:eastAsia="en-US"/>
        </w:rPr>
        <w:t xml:space="preserve"> sem runnið hafa eftir ísöld, þ.e. yngri en 10 þúsund ára. Mest hefur verið tekið úr </w:t>
      </w:r>
      <w:proofErr w:type="spellStart"/>
      <w:r w:rsidRPr="00E700E3">
        <w:rPr>
          <w:rFonts w:ascii="Vegagerdin FK Grotesk" w:eastAsia="Times New Roman" w:hAnsi="Vegagerdin FK Grotesk" w:cs="Times New Roman"/>
          <w:szCs w:val="20"/>
          <w:lang w:val="is-IS" w:eastAsia="en-US"/>
        </w:rPr>
        <w:t>gjallhluta</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apalhrauna</w:t>
      </w:r>
      <w:proofErr w:type="spellEnd"/>
      <w:r w:rsidRPr="00E700E3">
        <w:rPr>
          <w:rFonts w:ascii="Vegagerdin FK Grotesk" w:eastAsia="Times New Roman" w:hAnsi="Vegagerdin FK Grotesk" w:cs="Times New Roman"/>
          <w:szCs w:val="20"/>
          <w:lang w:val="is-IS" w:eastAsia="en-US"/>
        </w:rPr>
        <w:t xml:space="preserve">, þ.e. efstu 2 – 3 m hraunsins, sem auðvelt hefur verið að losa. Þetta efni hefur verið nýtt bæði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sem fyllingarefni. Í vaxandi mæli hefur á undanförnum árum einnig verið unnið dýpra í hraunið enda fæst þá ferskt, þ.e. mjög lítið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grjót, sem þó er oft talsvert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til vinnslu í burðarlag, </w:t>
      </w:r>
      <w:proofErr w:type="spellStart"/>
      <w:r w:rsidRPr="00E700E3">
        <w:rPr>
          <w:rFonts w:ascii="Vegagerdin FK Grotesk" w:eastAsia="Times New Roman" w:hAnsi="Vegagerdin FK Grotesk" w:cs="Times New Roman"/>
          <w:szCs w:val="20"/>
          <w:lang w:val="is-IS" w:eastAsia="en-US"/>
        </w:rPr>
        <w:t>klæðingu</w:t>
      </w:r>
      <w:proofErr w:type="spellEnd"/>
      <w:r w:rsidRPr="00E700E3">
        <w:rPr>
          <w:rFonts w:ascii="Vegagerdin FK Grotesk" w:eastAsia="Times New Roman" w:hAnsi="Vegagerdin FK Grotesk" w:cs="Times New Roman"/>
          <w:szCs w:val="20"/>
          <w:lang w:val="is-IS" w:eastAsia="en-US"/>
        </w:rPr>
        <w:t xml:space="preserve"> og rofvarnir.  </w:t>
      </w:r>
    </w:p>
    <w:p w14:paraId="14A11992"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Móberg</w:t>
      </w:r>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b/>
          <w:szCs w:val="20"/>
          <w:lang w:val="is-IS" w:eastAsia="en-US"/>
        </w:rPr>
        <w:t>bólstraberg</w:t>
      </w:r>
      <w:proofErr w:type="spellEnd"/>
      <w:r w:rsidRPr="00E700E3">
        <w:rPr>
          <w:rFonts w:ascii="Vegagerdin FK Grotesk" w:eastAsia="Times New Roman" w:hAnsi="Vegagerdin FK Grotesk" w:cs="Times New Roman"/>
          <w:szCs w:val="20"/>
          <w:lang w:val="is-IS" w:eastAsia="en-US"/>
        </w:rPr>
        <w:t xml:space="preserve"> eru yfirleitt úr </w:t>
      </w:r>
      <w:proofErr w:type="spellStart"/>
      <w:r w:rsidRPr="00E700E3">
        <w:rPr>
          <w:rFonts w:ascii="Vegagerdin FK Grotesk" w:eastAsia="Times New Roman" w:hAnsi="Vegagerdin FK Grotesk" w:cs="Times New Roman"/>
          <w:szCs w:val="20"/>
          <w:lang w:val="is-IS" w:eastAsia="en-US"/>
        </w:rPr>
        <w:t>basískum</w:t>
      </w:r>
      <w:proofErr w:type="spellEnd"/>
      <w:r w:rsidRPr="00E700E3">
        <w:rPr>
          <w:rFonts w:ascii="Vegagerdin FK Grotesk" w:eastAsia="Times New Roman" w:hAnsi="Vegagerdin FK Grotesk" w:cs="Times New Roman"/>
          <w:szCs w:val="20"/>
          <w:lang w:val="is-IS" w:eastAsia="en-US"/>
        </w:rPr>
        <w:t xml:space="preserve"> gosefnum sem myndast hafa við gos í vatni, undir jökli eða í sjó. Móberg (</w:t>
      </w:r>
      <w:proofErr w:type="spellStart"/>
      <w:r w:rsidRPr="00E700E3">
        <w:rPr>
          <w:rFonts w:ascii="Vegagerdin FK Grotesk" w:eastAsia="Times New Roman" w:hAnsi="Vegagerdin FK Grotesk" w:cs="Times New Roman"/>
          <w:szCs w:val="20"/>
          <w:lang w:val="is-IS" w:eastAsia="en-US"/>
        </w:rPr>
        <w:t>túff</w:t>
      </w:r>
      <w:proofErr w:type="spellEnd"/>
      <w:r w:rsidRPr="00E700E3">
        <w:rPr>
          <w:rFonts w:ascii="Vegagerdin FK Grotesk" w:eastAsia="Times New Roman" w:hAnsi="Vegagerdin FK Grotesk" w:cs="Times New Roman"/>
          <w:szCs w:val="20"/>
          <w:lang w:val="is-IS" w:eastAsia="en-US"/>
        </w:rPr>
        <w:t xml:space="preserve">) myndast þannig að heit bergkvika snöggkælist í vatni, og myndar </w:t>
      </w:r>
      <w:proofErr w:type="spellStart"/>
      <w:r w:rsidRPr="00E700E3">
        <w:rPr>
          <w:rFonts w:ascii="Vegagerdin FK Grotesk" w:eastAsia="Times New Roman" w:hAnsi="Vegagerdin FK Grotesk" w:cs="Times New Roman"/>
          <w:szCs w:val="20"/>
          <w:lang w:val="is-IS" w:eastAsia="en-US"/>
        </w:rPr>
        <w:t>glersalla</w:t>
      </w:r>
      <w:proofErr w:type="spellEnd"/>
      <w:r w:rsidRPr="00E700E3">
        <w:rPr>
          <w:rFonts w:ascii="Vegagerdin FK Grotesk" w:eastAsia="Times New Roman" w:hAnsi="Vegagerdin FK Grotesk" w:cs="Times New Roman"/>
          <w:szCs w:val="20"/>
          <w:lang w:val="is-IS" w:eastAsia="en-US"/>
        </w:rPr>
        <w:t xml:space="preserve"> sem hleðst upp kringum gosopið. Þannig myndast hrúga af vatnsósa, lausri gosösku. Með tíð og tíma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glersallinn</w:t>
      </w:r>
      <w:proofErr w:type="spellEnd"/>
      <w:r w:rsidRPr="00E700E3">
        <w:rPr>
          <w:rFonts w:ascii="Vegagerdin FK Grotesk" w:eastAsia="Times New Roman" w:hAnsi="Vegagerdin FK Grotesk" w:cs="Times New Roman"/>
          <w:szCs w:val="20"/>
          <w:lang w:val="is-IS" w:eastAsia="en-US"/>
        </w:rPr>
        <w:t xml:space="preserve"> í brúnt og </w:t>
      </w:r>
      <w:proofErr w:type="spellStart"/>
      <w:r w:rsidRPr="00E700E3">
        <w:rPr>
          <w:rFonts w:ascii="Vegagerdin FK Grotesk" w:eastAsia="Times New Roman" w:hAnsi="Vegagerdin FK Grotesk" w:cs="Times New Roman"/>
          <w:szCs w:val="20"/>
          <w:lang w:val="is-IS" w:eastAsia="en-US"/>
        </w:rPr>
        <w:t>samlímt</w:t>
      </w:r>
      <w:proofErr w:type="spellEnd"/>
      <w:r w:rsidRPr="00E700E3">
        <w:rPr>
          <w:rFonts w:ascii="Vegagerdin FK Grotesk" w:eastAsia="Times New Roman" w:hAnsi="Vegagerdin FK Grotesk" w:cs="Times New Roman"/>
          <w:szCs w:val="20"/>
          <w:lang w:val="is-IS" w:eastAsia="en-US"/>
        </w:rPr>
        <w:t xml:space="preserve"> berg, </w:t>
      </w:r>
      <w:proofErr w:type="spellStart"/>
      <w:r w:rsidRPr="00E700E3">
        <w:rPr>
          <w:rFonts w:ascii="Vegagerdin FK Grotesk" w:eastAsia="Times New Roman" w:hAnsi="Vegagerdin FK Grotesk" w:cs="Times New Roman"/>
          <w:szCs w:val="20"/>
          <w:lang w:val="is-IS" w:eastAsia="en-US"/>
        </w:rPr>
        <w:t>móbergstúff</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Bólstraberg</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myndast hins vegar við gos undir miklum þrýstingi, t.d. djúpt í sjó eða vatni og undir þykkum jökli. Við vinnslu brotnar </w:t>
      </w:r>
      <w:proofErr w:type="spellStart"/>
      <w:r w:rsidRPr="00E700E3">
        <w:rPr>
          <w:rFonts w:ascii="Vegagerdin FK Grotesk" w:eastAsia="Times New Roman" w:hAnsi="Vegagerdin FK Grotesk" w:cs="Times New Roman"/>
          <w:szCs w:val="20"/>
          <w:lang w:val="is-IS" w:eastAsia="en-US"/>
        </w:rPr>
        <w:t>móbergstúffið</w:t>
      </w:r>
      <w:proofErr w:type="spellEnd"/>
      <w:r w:rsidRPr="00E700E3">
        <w:rPr>
          <w:rFonts w:ascii="Vegagerdin FK Grotesk" w:eastAsia="Times New Roman" w:hAnsi="Vegagerdin FK Grotesk" w:cs="Times New Roman"/>
          <w:szCs w:val="20"/>
          <w:lang w:val="is-IS" w:eastAsia="en-US"/>
        </w:rPr>
        <w:t xml:space="preserve"> niður í sand og malarstærðir og nýtist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og fyllingar í vegagerð. </w:t>
      </w:r>
      <w:proofErr w:type="spellStart"/>
      <w:r w:rsidRPr="00E700E3">
        <w:rPr>
          <w:rFonts w:ascii="Vegagerdin FK Grotesk" w:eastAsia="Times New Roman" w:hAnsi="Vegagerdin FK Grotesk" w:cs="Times New Roman"/>
          <w:szCs w:val="20"/>
          <w:lang w:val="is-IS" w:eastAsia="en-US"/>
        </w:rPr>
        <w:t>Bólstrabergið</w:t>
      </w:r>
      <w:proofErr w:type="spellEnd"/>
      <w:r w:rsidRPr="00E700E3">
        <w:rPr>
          <w:rFonts w:ascii="Vegagerdin FK Grotesk" w:eastAsia="Times New Roman" w:hAnsi="Vegagerdin FK Grotesk" w:cs="Times New Roman"/>
          <w:szCs w:val="20"/>
          <w:lang w:val="is-IS" w:eastAsia="en-US"/>
        </w:rPr>
        <w:t xml:space="preserve"> brotnar niður í fremur smáa steina úr fersku basalti og er slíkt efni mjög gott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kemur til álita til vinnslu burðarlags og jafnvel slitlags ef það er ekki of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w:t>
      </w:r>
    </w:p>
    <w:p w14:paraId="6399A79A" w14:textId="4E83B43A" w:rsidR="00E700E3" w:rsidRPr="00E700E3" w:rsidRDefault="00E700E3" w:rsidP="00EA0AA5">
      <w:pPr>
        <w:tabs>
          <w:tab w:val="clear" w:pos="454"/>
          <w:tab w:val="clear" w:pos="1077"/>
          <w:tab w:val="clear" w:pos="2155"/>
        </w:tabs>
        <w:snapToGrid/>
        <w:spacing w:line="276" w:lineRule="auto"/>
        <w:ind w:firstLine="284"/>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Setberg</w:t>
      </w:r>
      <w:r w:rsidRPr="00E700E3">
        <w:rPr>
          <w:rFonts w:ascii="Vegagerdin FK Grotesk" w:eastAsia="Times New Roman" w:hAnsi="Vegagerdin FK Grotesk" w:cs="Times New Roman"/>
          <w:szCs w:val="20"/>
          <w:lang w:val="is-IS" w:eastAsia="en-US"/>
        </w:rPr>
        <w:t xml:space="preserve"> myndast m.a. úr setlögum við </w:t>
      </w:r>
      <w:proofErr w:type="spellStart"/>
      <w:r w:rsidRPr="00E700E3">
        <w:rPr>
          <w:rFonts w:ascii="Vegagerdin FK Grotesk" w:eastAsia="Times New Roman" w:hAnsi="Vegagerdin FK Grotesk" w:cs="Times New Roman"/>
          <w:szCs w:val="20"/>
          <w:lang w:val="is-IS" w:eastAsia="en-US"/>
        </w:rPr>
        <w:t>samlímingu</w:t>
      </w:r>
      <w:proofErr w:type="spellEnd"/>
      <w:r w:rsidRPr="00E700E3">
        <w:rPr>
          <w:rFonts w:ascii="Vegagerdin FK Grotesk" w:eastAsia="Times New Roman" w:hAnsi="Vegagerdin FK Grotesk" w:cs="Times New Roman"/>
          <w:szCs w:val="20"/>
          <w:lang w:val="is-IS" w:eastAsia="en-US"/>
        </w:rPr>
        <w:t xml:space="preserve"> þeirra og </w:t>
      </w:r>
      <w:proofErr w:type="spellStart"/>
      <w:r w:rsidRPr="00E700E3">
        <w:rPr>
          <w:rFonts w:ascii="Vegagerdin FK Grotesk" w:eastAsia="Times New Roman" w:hAnsi="Vegagerdin FK Grotesk" w:cs="Times New Roman"/>
          <w:szCs w:val="20"/>
          <w:lang w:val="is-IS" w:eastAsia="en-US"/>
        </w:rPr>
        <w:t>hörðnun</w:t>
      </w:r>
      <w:proofErr w:type="spellEnd"/>
      <w:r w:rsidRPr="00E700E3">
        <w:rPr>
          <w:rFonts w:ascii="Vegagerdin FK Grotesk" w:eastAsia="Times New Roman" w:hAnsi="Vegagerdin FK Grotesk" w:cs="Times New Roman"/>
          <w:szCs w:val="20"/>
          <w:lang w:val="is-IS" w:eastAsia="en-US"/>
        </w:rPr>
        <w:t xml:space="preserve">. Sem dæmi má nefna jökulberg (harðnaður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sandstein og </w:t>
      </w:r>
      <w:proofErr w:type="spellStart"/>
      <w:r w:rsidRPr="00E700E3">
        <w:rPr>
          <w:rFonts w:ascii="Vegagerdin FK Grotesk" w:eastAsia="Times New Roman" w:hAnsi="Vegagerdin FK Grotesk" w:cs="Times New Roman"/>
          <w:szCs w:val="20"/>
          <w:lang w:val="is-IS" w:eastAsia="en-US"/>
        </w:rPr>
        <w:t>syltarstein</w:t>
      </w:r>
      <w:proofErr w:type="spellEnd"/>
      <w:r w:rsidRPr="00E700E3">
        <w:rPr>
          <w:rFonts w:ascii="Vegagerdin FK Grotesk" w:eastAsia="Times New Roman" w:hAnsi="Vegagerdin FK Grotesk" w:cs="Times New Roman"/>
          <w:szCs w:val="20"/>
          <w:lang w:val="is-IS" w:eastAsia="en-US"/>
        </w:rPr>
        <w:t xml:space="preserve"> sem vegagerðarmenn nefna oft </w:t>
      </w:r>
      <w:proofErr w:type="spellStart"/>
      <w:r w:rsidRPr="00E700E3">
        <w:rPr>
          <w:rFonts w:ascii="Vegagerdin FK Grotesk" w:eastAsia="Times New Roman" w:hAnsi="Vegagerdin FK Grotesk" w:cs="Times New Roman"/>
          <w:szCs w:val="20"/>
          <w:lang w:val="is-IS" w:eastAsia="en-US"/>
        </w:rPr>
        <w:t>móhellu</w:t>
      </w:r>
      <w:proofErr w:type="spellEnd"/>
      <w:r w:rsidRPr="00E700E3">
        <w:rPr>
          <w:rFonts w:ascii="Vegagerdin FK Grotesk" w:eastAsia="Times New Roman" w:hAnsi="Vegagerdin FK Grotesk" w:cs="Times New Roman"/>
          <w:szCs w:val="20"/>
          <w:lang w:val="is-IS" w:eastAsia="en-US"/>
        </w:rPr>
        <w:t>.</w:t>
      </w:r>
    </w:p>
    <w:p w14:paraId="18BFBA0E" w14:textId="77777777" w:rsidR="00E700E3" w:rsidRPr="00E700E3" w:rsidRDefault="00E700E3" w:rsidP="005E60FD">
      <w:pPr>
        <w:pStyle w:val="Nmeralaustkaflaheiti"/>
      </w:pPr>
      <w:bookmarkStart w:id="6" w:name="_Toc15878606"/>
      <w:r w:rsidRPr="00E700E3">
        <w:t>Laus gosefni</w:t>
      </w:r>
      <w:bookmarkEnd w:id="6"/>
    </w:p>
    <w:p w14:paraId="65268F25" w14:textId="4F6D9E98"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Gosaska</w:t>
      </w:r>
      <w:r w:rsidRPr="00E700E3">
        <w:rPr>
          <w:rFonts w:ascii="Vegagerdin FK Grotesk" w:eastAsia="Times New Roman" w:hAnsi="Vegagerdin FK Grotesk" w:cs="Times New Roman"/>
          <w:szCs w:val="20"/>
          <w:lang w:val="is-IS" w:eastAsia="en-US"/>
        </w:rPr>
        <w:t xml:space="preserve"> myndast þegar heit bergkvika snöggkælist í vatni og myndar gleragnir sem geta borist mjög langt frá eldstöðinni. </w:t>
      </w:r>
      <w:r w:rsidRPr="00E700E3">
        <w:rPr>
          <w:rFonts w:ascii="Vegagerdin FK Grotesk" w:eastAsia="Times New Roman" w:hAnsi="Vegagerdin FK Grotesk" w:cs="Times New Roman"/>
          <w:b/>
          <w:szCs w:val="20"/>
          <w:lang w:val="is-IS" w:eastAsia="en-US"/>
        </w:rPr>
        <w:t>Vikur</w:t>
      </w:r>
      <w:r w:rsidRPr="00E700E3">
        <w:rPr>
          <w:rFonts w:ascii="Vegagerdin FK Grotesk" w:eastAsia="Times New Roman" w:hAnsi="Vegagerdin FK Grotesk" w:cs="Times New Roman"/>
          <w:szCs w:val="20"/>
          <w:lang w:val="is-IS" w:eastAsia="en-US"/>
        </w:rPr>
        <w:t xml:space="preserve"> nefnast molar úr </w:t>
      </w:r>
      <w:proofErr w:type="spellStart"/>
      <w:r w:rsidRPr="00E700E3">
        <w:rPr>
          <w:rFonts w:ascii="Vegagerdin FK Grotesk" w:eastAsia="Times New Roman" w:hAnsi="Vegagerdin FK Grotesk" w:cs="Times New Roman"/>
          <w:szCs w:val="20"/>
          <w:lang w:val="is-IS" w:eastAsia="en-US"/>
        </w:rPr>
        <w:t>frauðkenndri</w:t>
      </w:r>
      <w:proofErr w:type="spellEnd"/>
      <w:r w:rsidRPr="00E700E3">
        <w:rPr>
          <w:rFonts w:ascii="Vegagerdin FK Grotesk" w:eastAsia="Times New Roman" w:hAnsi="Vegagerdin FK Grotesk" w:cs="Times New Roman"/>
          <w:szCs w:val="20"/>
          <w:lang w:val="is-IS" w:eastAsia="en-US"/>
        </w:rPr>
        <w:t xml:space="preserve">, storknaðri bergkviku. </w:t>
      </w:r>
      <w:proofErr w:type="spellStart"/>
      <w:r w:rsidRPr="00E700E3">
        <w:rPr>
          <w:rFonts w:ascii="Vegagerdin FK Grotesk" w:eastAsia="Times New Roman" w:hAnsi="Vegagerdin FK Grotesk" w:cs="Times New Roman"/>
          <w:szCs w:val="20"/>
          <w:lang w:val="is-IS" w:eastAsia="en-US"/>
        </w:rPr>
        <w:t>Líparítvikur</w:t>
      </w:r>
      <w:proofErr w:type="spellEnd"/>
      <w:r w:rsidRPr="00E700E3">
        <w:rPr>
          <w:rFonts w:ascii="Vegagerdin FK Grotesk" w:eastAsia="Times New Roman" w:hAnsi="Vegagerdin FK Grotesk" w:cs="Times New Roman"/>
          <w:szCs w:val="20"/>
          <w:lang w:val="is-IS" w:eastAsia="en-US"/>
        </w:rPr>
        <w:t xml:space="preserve"> er ljós á litinn, en basaltvikur dökkur. Vikur hefur m.a. verið notaður í vegfyllingar. Vikur er að mestu í sandstærðum en þar sem kornin eru mjög </w:t>
      </w:r>
      <w:proofErr w:type="spellStart"/>
      <w:r w:rsidRPr="00E700E3">
        <w:rPr>
          <w:rFonts w:ascii="Vegagerdin FK Grotesk" w:eastAsia="Times New Roman" w:hAnsi="Vegagerdin FK Grotesk" w:cs="Times New Roman"/>
          <w:szCs w:val="20"/>
          <w:lang w:val="is-IS" w:eastAsia="en-US"/>
        </w:rPr>
        <w:t>köntótt</w:t>
      </w:r>
      <w:proofErr w:type="spellEnd"/>
      <w:r w:rsidRPr="00E700E3">
        <w:rPr>
          <w:rFonts w:ascii="Vegagerdin FK Grotesk" w:eastAsia="Times New Roman" w:hAnsi="Vegagerdin FK Grotesk" w:cs="Times New Roman"/>
          <w:szCs w:val="20"/>
          <w:lang w:val="is-IS" w:eastAsia="en-US"/>
        </w:rPr>
        <w:t xml:space="preserve"> hefur basaltvikur oft góða </w:t>
      </w:r>
      <w:proofErr w:type="spellStart"/>
      <w:r w:rsidRPr="00E700E3">
        <w:rPr>
          <w:rFonts w:ascii="Vegagerdin FK Grotesk" w:eastAsia="Times New Roman" w:hAnsi="Vegagerdin FK Grotesk" w:cs="Times New Roman"/>
          <w:szCs w:val="20"/>
          <w:lang w:val="is-IS" w:eastAsia="en-US"/>
        </w:rPr>
        <w:t>stæðni</w:t>
      </w:r>
      <w:proofErr w:type="spellEnd"/>
      <w:r w:rsidRPr="00E700E3">
        <w:rPr>
          <w:rFonts w:ascii="Vegagerdin FK Grotesk" w:eastAsia="Times New Roman" w:hAnsi="Vegagerdin FK Grotesk" w:cs="Times New Roman"/>
          <w:szCs w:val="20"/>
          <w:lang w:val="is-IS" w:eastAsia="en-US"/>
        </w:rPr>
        <w:t xml:space="preserve"> og hefur því reynst ágætlega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á umferðarlitla vegi þrátt fyrir að sandkornin séu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og brotni því niður við völtun og vinnuumferð. </w:t>
      </w:r>
      <w:proofErr w:type="spellStart"/>
      <w:r w:rsidRPr="00E700E3">
        <w:rPr>
          <w:rFonts w:ascii="Vegagerdin FK Grotesk" w:eastAsia="Times New Roman" w:hAnsi="Vegagerdin FK Grotesk" w:cs="Times New Roman"/>
          <w:b/>
          <w:szCs w:val="20"/>
          <w:lang w:val="is-IS" w:eastAsia="en-US"/>
        </w:rPr>
        <w:t>Gjall</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er glerkennt og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eða </w:t>
      </w:r>
      <w:proofErr w:type="spellStart"/>
      <w:r w:rsidRPr="00E700E3">
        <w:rPr>
          <w:rFonts w:ascii="Vegagerdin FK Grotesk" w:eastAsia="Times New Roman" w:hAnsi="Vegagerdin FK Grotesk" w:cs="Times New Roman"/>
          <w:szCs w:val="20"/>
          <w:lang w:val="is-IS" w:eastAsia="en-US"/>
        </w:rPr>
        <w:t>frauðkennt</w:t>
      </w:r>
      <w:proofErr w:type="spellEnd"/>
      <w:r w:rsidRPr="00E700E3">
        <w:rPr>
          <w:rFonts w:ascii="Vegagerdin FK Grotesk" w:eastAsia="Times New Roman" w:hAnsi="Vegagerdin FK Grotesk" w:cs="Times New Roman"/>
          <w:szCs w:val="20"/>
          <w:lang w:val="is-IS" w:eastAsia="en-US"/>
        </w:rPr>
        <w:t xml:space="preserve"> og annaðhvort er það rautt eða svart. Það er einkum að finna í og við eldgíga og </w:t>
      </w:r>
      <w:r w:rsidRPr="00E700E3">
        <w:rPr>
          <w:rFonts w:ascii="Vegagerdin FK Grotesk" w:eastAsia="Times New Roman" w:hAnsi="Vegagerdin FK Grotesk" w:cs="Times New Roman"/>
          <w:szCs w:val="20"/>
          <w:lang w:val="is-IS" w:eastAsia="en-US"/>
        </w:rPr>
        <w:lastRenderedPageBreak/>
        <w:t xml:space="preserve">gervigíga. </w:t>
      </w:r>
      <w:proofErr w:type="spellStart"/>
      <w:r w:rsidRPr="00E700E3">
        <w:rPr>
          <w:rFonts w:ascii="Vegagerdin FK Grotesk" w:eastAsia="Times New Roman" w:hAnsi="Vegagerdin FK Grotesk" w:cs="Times New Roman"/>
          <w:szCs w:val="20"/>
          <w:lang w:val="is-IS" w:eastAsia="en-US"/>
        </w:rPr>
        <w:t>Gjall</w:t>
      </w:r>
      <w:proofErr w:type="spellEnd"/>
      <w:r w:rsidRPr="00E700E3">
        <w:rPr>
          <w:rFonts w:ascii="Vegagerdin FK Grotesk" w:eastAsia="Times New Roman" w:hAnsi="Vegagerdin FK Grotesk" w:cs="Times New Roman"/>
          <w:szCs w:val="20"/>
          <w:lang w:val="is-IS" w:eastAsia="en-US"/>
        </w:rPr>
        <w:t xml:space="preserve"> hefur verið notað sem fyllingarefni en einnig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og jafnvel í malarslitlög á vegum þó að efnið hafi bæði lágan styrk og </w:t>
      </w:r>
      <w:proofErr w:type="spellStart"/>
      <w:r w:rsidRPr="00E700E3">
        <w:rPr>
          <w:rFonts w:ascii="Vegagerdin FK Grotesk" w:eastAsia="Times New Roman" w:hAnsi="Vegagerdin FK Grotesk" w:cs="Times New Roman"/>
          <w:szCs w:val="20"/>
          <w:lang w:val="is-IS" w:eastAsia="en-US"/>
        </w:rPr>
        <w:t>samloðun</w:t>
      </w:r>
      <w:proofErr w:type="spellEnd"/>
      <w:r w:rsidRPr="00E700E3">
        <w:rPr>
          <w:rFonts w:ascii="Vegagerdin FK Grotesk" w:eastAsia="Times New Roman" w:hAnsi="Vegagerdin FK Grotesk" w:cs="Times New Roman"/>
          <w:szCs w:val="20"/>
          <w:lang w:val="is-IS" w:eastAsia="en-US"/>
        </w:rPr>
        <w:t xml:space="preserve"> sem eru þó mikilvægir eiginleikar malarslitlags.</w:t>
      </w:r>
      <w:bookmarkStart w:id="7" w:name="_Toc15878607"/>
    </w:p>
    <w:p w14:paraId="134E598F" w14:textId="77777777" w:rsidR="00E700E3" w:rsidRPr="00E700E3" w:rsidRDefault="00E700E3" w:rsidP="005E60FD">
      <w:pPr>
        <w:pStyle w:val="Nmeralaustkaflaheiti"/>
      </w:pPr>
      <w:r w:rsidRPr="00E700E3">
        <w:t>Setlög</w:t>
      </w:r>
      <w:bookmarkEnd w:id="7"/>
      <w:r w:rsidRPr="00E700E3">
        <w:t xml:space="preserve"> </w:t>
      </w:r>
    </w:p>
    <w:p w14:paraId="3FCE71A1"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Heildarmagn setlaga hérlendis er óþekkt, en magn þeirra er mismunandi eftir landshlutum. Vitneskja um magn og dreifingu lausra jarðlaga á landinu myndi stuðla að hagkvæmari og markvissari nýtingu efnisins miðað við mismunandi aðstæður og gæðakröfur. Hér er nánar fjallað um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setlaga og fjallað um það hvernig efni þessara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geta nýst til vegagerðar. Í því sambandi er einungis gert ráð fyrir vinnsluaðferðum sem eru innan hóflegra kostnaðarmarka. </w:t>
      </w:r>
    </w:p>
    <w:p w14:paraId="6DEA0D8B"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bookmarkStart w:id="8" w:name="_Toc531662794"/>
      <w:bookmarkStart w:id="9" w:name="_Toc532642760"/>
    </w:p>
    <w:p w14:paraId="4716887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roofErr w:type="spellStart"/>
      <w:r w:rsidRPr="00E700E3">
        <w:rPr>
          <w:rFonts w:ascii="Vegagerdin FK Grotesk" w:eastAsia="Times New Roman" w:hAnsi="Vegagerdin FK Grotesk" w:cs="Times New Roman"/>
          <w:b/>
          <w:szCs w:val="20"/>
          <w:lang w:val="is-IS" w:eastAsia="en-US"/>
        </w:rPr>
        <w:t>Jökulruðningur</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w:t>
      </w:r>
      <w:proofErr w:type="spellStart"/>
      <w:r w:rsidRPr="00E700E3">
        <w:rPr>
          <w:rFonts w:ascii="Vegagerdin FK Grotesk" w:eastAsia="Times New Roman" w:hAnsi="Vegagerdin FK Grotesk" w:cs="Times New Roman"/>
          <w:szCs w:val="20"/>
          <w:lang w:val="is-IS" w:eastAsia="en-US"/>
        </w:rPr>
        <w:t>botnruðningur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leysingaruðningur</w:t>
      </w:r>
      <w:proofErr w:type="spellEnd"/>
      <w:r w:rsidRPr="00E700E3">
        <w:rPr>
          <w:rFonts w:ascii="Vegagerdin FK Grotesk" w:eastAsia="Times New Roman" w:hAnsi="Vegagerdin FK Grotesk" w:cs="Times New Roman"/>
          <w:szCs w:val="20"/>
          <w:lang w:val="is-IS" w:eastAsia="en-US"/>
        </w:rPr>
        <w:t xml:space="preserve">). Í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ægir</w:t>
      </w:r>
      <w:proofErr w:type="spellEnd"/>
      <w:r w:rsidRPr="00E700E3">
        <w:rPr>
          <w:rFonts w:ascii="Vegagerdin FK Grotesk" w:eastAsia="Times New Roman" w:hAnsi="Vegagerdin FK Grotesk" w:cs="Times New Roman"/>
          <w:szCs w:val="20"/>
          <w:lang w:val="is-IS" w:eastAsia="en-US"/>
        </w:rPr>
        <w:t xml:space="preserve"> saman öllum kornastærðum, allt frá leir og upp í stórgrýti.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er oftast </w:t>
      </w:r>
      <w:proofErr w:type="spellStart"/>
      <w:r w:rsidRPr="00E700E3">
        <w:rPr>
          <w:rFonts w:ascii="Vegagerdin FK Grotesk" w:eastAsia="Times New Roman" w:hAnsi="Vegagerdin FK Grotesk" w:cs="Times New Roman"/>
          <w:szCs w:val="20"/>
          <w:lang w:val="is-IS" w:eastAsia="en-US"/>
        </w:rPr>
        <w:t>fínefnaríkur</w:t>
      </w:r>
      <w:proofErr w:type="spellEnd"/>
      <w:r w:rsidRPr="00E700E3">
        <w:rPr>
          <w:rFonts w:ascii="Vegagerdin FK Grotesk" w:eastAsia="Times New Roman" w:hAnsi="Vegagerdin FK Grotesk" w:cs="Times New Roman"/>
          <w:szCs w:val="20"/>
          <w:lang w:val="is-IS" w:eastAsia="en-US"/>
        </w:rPr>
        <w:t xml:space="preserve"> og er mest notaður í vegfyllingar en hann er einnig oft unninn í malarslitlög á vegum.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er mest af fínefnunum yfirleitt af </w:t>
      </w:r>
      <w:proofErr w:type="spellStart"/>
      <w:r w:rsidRPr="00E700E3">
        <w:rPr>
          <w:rFonts w:ascii="Vegagerdin FK Grotesk" w:eastAsia="Times New Roman" w:hAnsi="Vegagerdin FK Grotesk" w:cs="Times New Roman"/>
          <w:szCs w:val="20"/>
          <w:lang w:val="is-IS" w:eastAsia="en-US"/>
        </w:rPr>
        <w:t>syltarstærðum</w:t>
      </w:r>
      <w:proofErr w:type="spellEnd"/>
      <w:r w:rsidRPr="00E700E3">
        <w:rPr>
          <w:rFonts w:ascii="Vegagerdin FK Grotesk" w:eastAsia="Times New Roman" w:hAnsi="Vegagerdin FK Grotesk" w:cs="Times New Roman"/>
          <w:szCs w:val="20"/>
          <w:lang w:val="is-IS" w:eastAsia="en-US"/>
        </w:rPr>
        <w:t xml:space="preserve"> en lítið um leirstærðir sem veldur því að malarslitlag sem unnið er úr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er yfirleitt rokgjarnt þar sem fínefnin hafa lága </w:t>
      </w:r>
      <w:proofErr w:type="spellStart"/>
      <w:r w:rsidRPr="00E700E3">
        <w:rPr>
          <w:rFonts w:ascii="Vegagerdin FK Grotesk" w:eastAsia="Times New Roman" w:hAnsi="Vegagerdin FK Grotesk" w:cs="Times New Roman"/>
          <w:szCs w:val="20"/>
          <w:lang w:val="is-IS" w:eastAsia="en-US"/>
        </w:rPr>
        <w:t>samloðun</w:t>
      </w:r>
      <w:proofErr w:type="spellEnd"/>
      <w:r w:rsidRPr="00E700E3">
        <w:rPr>
          <w:rFonts w:ascii="Vegagerdin FK Grotesk" w:eastAsia="Times New Roman" w:hAnsi="Vegagerdin FK Grotesk" w:cs="Times New Roman"/>
          <w:szCs w:val="20"/>
          <w:lang w:val="is-IS" w:eastAsia="en-US"/>
        </w:rPr>
        <w:t xml:space="preserve"> og litla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Lágur </w:t>
      </w:r>
      <w:proofErr w:type="spellStart"/>
      <w:r w:rsidRPr="00E700E3">
        <w:rPr>
          <w:rFonts w:ascii="Vegagerdin FK Grotesk" w:eastAsia="Times New Roman" w:hAnsi="Vegagerdin FK Grotesk" w:cs="Times New Roman"/>
          <w:szCs w:val="20"/>
          <w:lang w:val="is-IS" w:eastAsia="en-US"/>
        </w:rPr>
        <w:t>þjálnistuðull</w:t>
      </w:r>
      <w:proofErr w:type="spellEnd"/>
      <w:r w:rsidRPr="00E700E3">
        <w:rPr>
          <w:rFonts w:ascii="Vegagerdin FK Grotesk" w:eastAsia="Times New Roman" w:hAnsi="Vegagerdin FK Grotesk" w:cs="Times New Roman"/>
          <w:szCs w:val="20"/>
          <w:lang w:val="is-IS" w:eastAsia="en-US"/>
        </w:rPr>
        <w:t xml:space="preserve"> veldur því að efnið heldur illa í sér raka og rýkur því auðveldlega úr veginum.  </w:t>
      </w:r>
    </w:p>
    <w:p w14:paraId="467DA6D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5D75E0F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Jökulár- og jökulvatnaset:</w:t>
      </w:r>
      <w:r w:rsidRPr="00E700E3">
        <w:rPr>
          <w:rFonts w:ascii="Vegagerdin FK Grotesk" w:eastAsia="Times New Roman" w:hAnsi="Vegagerdin FK Grotesk" w:cs="Times New Roman"/>
          <w:szCs w:val="20"/>
          <w:lang w:val="is-IS" w:eastAsia="en-US"/>
        </w:rPr>
        <w:t xml:space="preserve"> (malarásar, </w:t>
      </w:r>
      <w:proofErr w:type="spellStart"/>
      <w:r w:rsidRPr="00E700E3">
        <w:rPr>
          <w:rFonts w:ascii="Vegagerdin FK Grotesk" w:eastAsia="Times New Roman" w:hAnsi="Vegagerdin FK Grotesk" w:cs="Times New Roman"/>
          <w:szCs w:val="20"/>
          <w:lang w:val="is-IS" w:eastAsia="en-US"/>
        </w:rPr>
        <w:t>svelgásar</w:t>
      </w:r>
      <w:proofErr w:type="spellEnd"/>
      <w:r w:rsidRPr="00E700E3">
        <w:rPr>
          <w:rFonts w:ascii="Vegagerdin FK Grotesk" w:eastAsia="Times New Roman" w:hAnsi="Vegagerdin FK Grotesk" w:cs="Times New Roman"/>
          <w:szCs w:val="20"/>
          <w:lang w:val="is-IS" w:eastAsia="en-US"/>
        </w:rPr>
        <w:t xml:space="preserve">, jaðarhjallar, jökuláraurar, árhjallar, dalfyllur). Set jökuláa hleðst upp við breytilegar aðstæður, sem ráða miklu um mismunandi kornastærðardreifingu, lagskiptingu og útbreiðslu. Algengast er að efnið sé nokkuð hrein sandrík möl, sem er mikið notuð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vega og ef berggæði eru nægileg og efnið nægilega gróft er oft einnig hægt að vinna þetta efni í burðarlög og bundin slitlög</w:t>
      </w:r>
      <w:bookmarkEnd w:id="8"/>
      <w:bookmarkEnd w:id="9"/>
      <w:r w:rsidRPr="00E700E3">
        <w:rPr>
          <w:rFonts w:ascii="Vegagerdin FK Grotesk" w:eastAsia="Times New Roman" w:hAnsi="Vegagerdin FK Grotesk" w:cs="Times New Roman"/>
          <w:szCs w:val="20"/>
          <w:lang w:val="is-IS" w:eastAsia="en-US"/>
        </w:rPr>
        <w:t>. Grófleiki er mikilvægur þar sem hæfilegur fjöldi steina verður að vera til staðar í efni sem á að mala til að malaða efnið hafi nægilega hátt brothlutfall og hagstæða kornalögun.</w:t>
      </w:r>
    </w:p>
    <w:p w14:paraId="0E4353C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47F26F3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Árset (Áreyrar): </w:t>
      </w:r>
      <w:r w:rsidRPr="00E700E3">
        <w:rPr>
          <w:rFonts w:ascii="Vegagerdin FK Grotesk" w:eastAsia="Times New Roman" w:hAnsi="Vegagerdin FK Grotesk" w:cs="Times New Roman"/>
          <w:szCs w:val="20"/>
          <w:lang w:val="is-IS" w:eastAsia="en-US"/>
        </w:rPr>
        <w:t xml:space="preserve">(grjótsvæði, eyrasvæði, </w:t>
      </w:r>
      <w:proofErr w:type="spellStart"/>
      <w:r w:rsidRPr="00E700E3">
        <w:rPr>
          <w:rFonts w:ascii="Vegagerdin FK Grotesk" w:eastAsia="Times New Roman" w:hAnsi="Vegagerdin FK Grotesk" w:cs="Times New Roman"/>
          <w:szCs w:val="20"/>
          <w:lang w:val="is-IS" w:eastAsia="en-US"/>
        </w:rPr>
        <w:t>bugðusvæði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ósasvæði</w:t>
      </w:r>
      <w:proofErr w:type="spellEnd"/>
      <w:r w:rsidRPr="00E700E3">
        <w:rPr>
          <w:rFonts w:ascii="Vegagerdin FK Grotesk" w:eastAsia="Times New Roman" w:hAnsi="Vegagerdin FK Grotesk" w:cs="Times New Roman"/>
          <w:szCs w:val="20"/>
          <w:lang w:val="is-IS" w:eastAsia="en-US"/>
        </w:rPr>
        <w:t xml:space="preserve">). Áreyrar eru </w:t>
      </w:r>
      <w:proofErr w:type="spellStart"/>
      <w:r w:rsidRPr="00E700E3">
        <w:rPr>
          <w:rFonts w:ascii="Vegagerdin FK Grotesk" w:eastAsia="Times New Roman" w:hAnsi="Vegagerdin FK Grotesk" w:cs="Times New Roman"/>
          <w:szCs w:val="20"/>
          <w:lang w:val="is-IS" w:eastAsia="en-US"/>
        </w:rPr>
        <w:t>algengastu</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ársets. Árfarvegir mótast af rennsli, aurburði, botngerð og halla árfarvega. Oft er þetta nokkuð hreint efni en misgróft þ.e. sandur, möl, gróf möl og stórgrýtt möl háð straumþunga árinnar. Sandur á lygnum svæðum getur verið nokkuð </w:t>
      </w:r>
      <w:proofErr w:type="spellStart"/>
      <w:r w:rsidRPr="00E700E3">
        <w:rPr>
          <w:rFonts w:ascii="Vegagerdin FK Grotesk" w:eastAsia="Times New Roman" w:hAnsi="Vegagerdin FK Grotesk" w:cs="Times New Roman"/>
          <w:szCs w:val="20"/>
          <w:lang w:val="is-IS" w:eastAsia="en-US"/>
        </w:rPr>
        <w:t>syltarblandaður</w:t>
      </w:r>
      <w:proofErr w:type="spellEnd"/>
      <w:r w:rsidRPr="00E700E3">
        <w:rPr>
          <w:rFonts w:ascii="Vegagerdin FK Grotesk" w:eastAsia="Times New Roman" w:hAnsi="Vegagerdin FK Grotesk" w:cs="Times New Roman"/>
          <w:szCs w:val="20"/>
          <w:lang w:val="is-IS" w:eastAsia="en-US"/>
        </w:rPr>
        <w:t xml:space="preserve">. Algengast er að efnistaka í ám fari fram á eyrasvæðum, en þar er kornstærð efnisins breytilegust. Slíkt efni er oftast hæft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ef berggæði eru góð og grófleiki hæfilegur er einnig hægt að vinna það í burðarlög og slitlög. Við efnistöku úr ám og áreyrum er mjög algengt að í ljós komi moldarlög sem spilla notagildi efnisins þannig að það er einungis hæft sem fyllingarefni. Þessi moldarlög myndast við það að áreyrin nær að gróa upp á tímabilum sem áin rennur um annað svæði. Þegar áin rennur svo aftur í fyrri farvegi setur hún af sér möl yfir moldina. Efnistaka úr árbotni veldur því að hann kemst úr jafnvægi og er mikilvægt að gæta þess að botnskrið í ánni skemmi ekki, uppeldisstöðvar eða veiðistaði t.d. þannig að hyljir í ám fyllist í grennd við efnistökusvæði eða að lækkun árbotns valdi því að það grafist undan </w:t>
      </w:r>
      <w:proofErr w:type="spellStart"/>
      <w:r w:rsidRPr="00E700E3">
        <w:rPr>
          <w:rFonts w:ascii="Vegagerdin FK Grotesk" w:eastAsia="Times New Roman" w:hAnsi="Vegagerdin FK Grotesk" w:cs="Times New Roman"/>
          <w:szCs w:val="20"/>
          <w:lang w:val="is-IS" w:eastAsia="en-US"/>
        </w:rPr>
        <w:t>brúarsökklum</w:t>
      </w:r>
      <w:proofErr w:type="spellEnd"/>
      <w:r w:rsidRPr="00E700E3">
        <w:rPr>
          <w:rFonts w:ascii="Vegagerdin FK Grotesk" w:eastAsia="Times New Roman" w:hAnsi="Vegagerdin FK Grotesk" w:cs="Times New Roman"/>
          <w:szCs w:val="20"/>
          <w:lang w:val="is-IS" w:eastAsia="en-US"/>
        </w:rPr>
        <w:t>. Mikilvægt er að haft sé samráð við fulltrúa Veiðimálastofnunar ef fyrirhuguð er efnistaka úr veiðiám (sjá vefritið námur.is).</w:t>
      </w:r>
    </w:p>
    <w:p w14:paraId="3AA123A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52E106D2"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Aurkeilur: </w:t>
      </w:r>
      <w:r w:rsidRPr="00E700E3">
        <w:rPr>
          <w:rFonts w:ascii="Vegagerdin FK Grotesk" w:eastAsia="Times New Roman" w:hAnsi="Vegagerdin FK Grotesk" w:cs="Times New Roman"/>
          <w:szCs w:val="20"/>
          <w:lang w:val="is-IS" w:eastAsia="en-US"/>
        </w:rPr>
        <w:t>(árkeilur, skriðukeilur). Árkeilur myndast</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þar sem ár koma fram úr giljum en skriðukeilur þar sem vatn nær sjaldnar að renna yfir skriðuefni. Í raun er um að </w:t>
      </w:r>
      <w:r w:rsidRPr="00E700E3">
        <w:rPr>
          <w:rFonts w:ascii="Vegagerdin FK Grotesk" w:eastAsia="Times New Roman" w:hAnsi="Vegagerdin FK Grotesk" w:cs="Times New Roman"/>
          <w:szCs w:val="20"/>
          <w:lang w:val="is-IS" w:eastAsia="en-US"/>
        </w:rPr>
        <w:lastRenderedPageBreak/>
        <w:t xml:space="preserve">ræða fjölbreytt stig þessara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sem spanna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milli brattrar áreyrar og skriðu, þar sem þáttur vatnsins minnkar en hrunsins vex. Eftir því sem vatnið á minni þátt í jarðmynduninni minnkar </w:t>
      </w:r>
      <w:proofErr w:type="spellStart"/>
      <w:r w:rsidRPr="00E700E3">
        <w:rPr>
          <w:rFonts w:ascii="Vegagerdin FK Grotesk" w:eastAsia="Times New Roman" w:hAnsi="Vegagerdin FK Grotesk" w:cs="Times New Roman"/>
          <w:szCs w:val="20"/>
          <w:lang w:val="is-IS" w:eastAsia="en-US"/>
        </w:rPr>
        <w:t>skolunin</w:t>
      </w:r>
      <w:proofErr w:type="spellEnd"/>
      <w:r w:rsidRPr="00E700E3">
        <w:rPr>
          <w:rFonts w:ascii="Vegagerdin FK Grotesk" w:eastAsia="Times New Roman" w:hAnsi="Vegagerdin FK Grotesk" w:cs="Times New Roman"/>
          <w:szCs w:val="20"/>
          <w:lang w:val="is-IS" w:eastAsia="en-US"/>
        </w:rPr>
        <w:t xml:space="preserve"> þannig að fínefnin verða meiri. Aurkeilur geta því verið </w:t>
      </w:r>
      <w:proofErr w:type="spellStart"/>
      <w:r w:rsidRPr="00E700E3">
        <w:rPr>
          <w:rFonts w:ascii="Vegagerdin FK Grotesk" w:eastAsia="Times New Roman" w:hAnsi="Vegagerdin FK Grotesk" w:cs="Times New Roman"/>
          <w:szCs w:val="20"/>
          <w:lang w:val="is-IS" w:eastAsia="en-US"/>
        </w:rPr>
        <w:t>misfínefnaríkar</w:t>
      </w:r>
      <w:proofErr w:type="spellEnd"/>
      <w:r w:rsidRPr="00E700E3">
        <w:rPr>
          <w:rFonts w:ascii="Vegagerdin FK Grotesk" w:eastAsia="Times New Roman" w:hAnsi="Vegagerdin FK Grotesk" w:cs="Times New Roman"/>
          <w:szCs w:val="20"/>
          <w:lang w:val="is-IS" w:eastAsia="en-US"/>
        </w:rPr>
        <w:t xml:space="preserve"> frá því að vera með litlum fínefnum og upp í það að vera talsvert </w:t>
      </w:r>
      <w:proofErr w:type="spellStart"/>
      <w:r w:rsidRPr="00E700E3">
        <w:rPr>
          <w:rFonts w:ascii="Vegagerdin FK Grotesk" w:eastAsia="Times New Roman" w:hAnsi="Vegagerdin FK Grotesk" w:cs="Times New Roman"/>
          <w:szCs w:val="20"/>
          <w:lang w:val="is-IS" w:eastAsia="en-US"/>
        </w:rPr>
        <w:t>fínefnaríkar</w:t>
      </w:r>
      <w:proofErr w:type="spellEnd"/>
      <w:r w:rsidRPr="00E700E3">
        <w:rPr>
          <w:rFonts w:ascii="Vegagerdin FK Grotesk" w:eastAsia="Times New Roman" w:hAnsi="Vegagerdin FK Grotesk" w:cs="Times New Roman"/>
          <w:szCs w:val="20"/>
          <w:lang w:val="is-IS" w:eastAsia="en-US"/>
        </w:rPr>
        <w:t xml:space="preserve">. Jarðvegslög eru algeng í aurkeilum af svipuðum ástæðum og á áreyrum. Efni með lágu fínefnainnihaldi úr aurkeilum geta verið hæf sem </w:t>
      </w:r>
      <w:proofErr w:type="spellStart"/>
      <w:r w:rsidRPr="00E700E3">
        <w:rPr>
          <w:rFonts w:ascii="Vegagerdin FK Grotesk" w:eastAsia="Times New Roman" w:hAnsi="Vegagerdin FK Grotesk" w:cs="Times New Roman"/>
          <w:szCs w:val="20"/>
          <w:lang w:val="is-IS" w:eastAsia="en-US"/>
        </w:rPr>
        <w:t>styrktarlagsefni</w:t>
      </w:r>
      <w:proofErr w:type="spellEnd"/>
      <w:r w:rsidRPr="00E700E3">
        <w:rPr>
          <w:rFonts w:ascii="Vegagerdin FK Grotesk" w:eastAsia="Times New Roman" w:hAnsi="Vegagerdin FK Grotesk" w:cs="Times New Roman"/>
          <w:szCs w:val="20"/>
          <w:lang w:val="is-IS" w:eastAsia="en-US"/>
        </w:rPr>
        <w:t xml:space="preserve"> en mun algengara er að þessi efni séu notuð í fyllingar.  Algengt er einnig að aurkeiluefni sé unnið í malarslitlög enda eru þessi efni oft grjótrík og með hæfilegu magni fínefna fyrir malarslitlög. Ávallt þarf þó að kanna berggæði og eiginleika fínefna svo sem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þeirra áður en vinnsla hefst.</w:t>
      </w:r>
    </w:p>
    <w:p w14:paraId="1DCF81A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3CACC11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Skriður: </w:t>
      </w:r>
      <w:r w:rsidRPr="00E700E3">
        <w:rPr>
          <w:rFonts w:ascii="Vegagerdin FK Grotesk" w:eastAsia="Times New Roman" w:hAnsi="Vegagerdin FK Grotesk" w:cs="Times New Roman"/>
          <w:szCs w:val="20"/>
          <w:lang w:val="is-IS" w:eastAsia="en-US"/>
        </w:rPr>
        <w:t>(hrunskriður, aurskriður, berghlaup, urðarjöklar (</w:t>
      </w:r>
      <w:proofErr w:type="spellStart"/>
      <w:r w:rsidRPr="00E700E3">
        <w:rPr>
          <w:rFonts w:ascii="Vegagerdin FK Grotesk" w:eastAsia="Times New Roman" w:hAnsi="Vegagerdin FK Grotesk" w:cs="Times New Roman"/>
          <w:szCs w:val="20"/>
          <w:lang w:val="is-IS" w:eastAsia="en-US"/>
        </w:rPr>
        <w:t>þelaurð</w:t>
      </w:r>
      <w:proofErr w:type="spellEnd"/>
      <w:r w:rsidRPr="00E700E3">
        <w:rPr>
          <w:rFonts w:ascii="Vegagerdin FK Grotesk" w:eastAsia="Times New Roman" w:hAnsi="Vegagerdin FK Grotesk" w:cs="Times New Roman"/>
          <w:szCs w:val="20"/>
          <w:lang w:val="is-IS" w:eastAsia="en-US"/>
        </w:rPr>
        <w:t>).</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Skriður eru ein algengasta gerð lausra jarðlaga. Skriðuefni er helst notað í fyllingar og malarslitlag. Þar sem grjót í skriðum er </w:t>
      </w:r>
      <w:proofErr w:type="spellStart"/>
      <w:r w:rsidRPr="00E700E3">
        <w:rPr>
          <w:rFonts w:ascii="Vegagerdin FK Grotesk" w:eastAsia="Times New Roman" w:hAnsi="Vegagerdin FK Grotesk" w:cs="Times New Roman"/>
          <w:szCs w:val="20"/>
          <w:lang w:val="is-IS" w:eastAsia="en-US"/>
        </w:rPr>
        <w:t>köntótt</w:t>
      </w:r>
      <w:proofErr w:type="spellEnd"/>
      <w:r w:rsidRPr="00E700E3">
        <w:rPr>
          <w:rFonts w:ascii="Vegagerdin FK Grotesk" w:eastAsia="Times New Roman" w:hAnsi="Vegagerdin FK Grotesk" w:cs="Times New Roman"/>
          <w:szCs w:val="20"/>
          <w:lang w:val="is-IS" w:eastAsia="en-US"/>
        </w:rPr>
        <w:t xml:space="preserve"> er burðarþol skriðuefnis oft hlutfallslega hátt, þrátt fyrir nokkuð hátt hlutfall fínefna. Ef hlutfall fínefna í skriðum er tiltölulega lágt og rakastig hæfilegt getur efnið verið nothæft sem </w:t>
      </w:r>
      <w:proofErr w:type="spellStart"/>
      <w:r w:rsidRPr="00E700E3">
        <w:rPr>
          <w:rFonts w:ascii="Vegagerdin FK Grotesk" w:eastAsia="Times New Roman" w:hAnsi="Vegagerdin FK Grotesk" w:cs="Times New Roman"/>
          <w:szCs w:val="20"/>
          <w:lang w:val="is-IS" w:eastAsia="en-US"/>
        </w:rPr>
        <w:t>styrktarlagsefni</w:t>
      </w:r>
      <w:proofErr w:type="spellEnd"/>
      <w:r w:rsidRPr="00E700E3">
        <w:rPr>
          <w:rFonts w:ascii="Vegagerdin FK Grotesk" w:eastAsia="Times New Roman" w:hAnsi="Vegagerdin FK Grotesk" w:cs="Times New Roman"/>
          <w:szCs w:val="20"/>
          <w:lang w:val="is-IS" w:eastAsia="en-US"/>
        </w:rPr>
        <w:t xml:space="preserve">. Bestu malarslitlög landsins eru unnin úr skriðum oft berghlaupum, sem hafa hæfilega mikil fínefni og leir, þar sem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efnisins er þá oft hæfileg. Skriður sem eru blandaðar rauðum setlögum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milli basaltlaga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tímabilum), reynast oft vel til vinnslu malarslitlags.   </w:t>
      </w:r>
    </w:p>
    <w:p w14:paraId="4A77C999"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07DC84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Malarhjallar:</w:t>
      </w:r>
      <w:r w:rsidRPr="00E700E3">
        <w:rPr>
          <w:rFonts w:ascii="Vegagerdin FK Grotesk" w:eastAsia="Times New Roman" w:hAnsi="Vegagerdin FK Grotesk" w:cs="Times New Roman"/>
          <w:szCs w:val="20"/>
          <w:lang w:val="is-IS" w:eastAsia="en-US"/>
        </w:rPr>
        <w:t xml:space="preserve"> (forn </w:t>
      </w:r>
      <w:proofErr w:type="spellStart"/>
      <w:r w:rsidRPr="00E700E3">
        <w:rPr>
          <w:rFonts w:ascii="Vegagerdin FK Grotesk" w:eastAsia="Times New Roman" w:hAnsi="Vegagerdin FK Grotesk" w:cs="Times New Roman"/>
          <w:szCs w:val="20"/>
          <w:lang w:val="is-IS" w:eastAsia="en-US"/>
        </w:rPr>
        <w:t>óseyri</w:t>
      </w:r>
      <w:proofErr w:type="spellEnd"/>
      <w:r w:rsidRPr="00E700E3">
        <w:rPr>
          <w:rFonts w:ascii="Vegagerdin FK Grotesk" w:eastAsia="Times New Roman" w:hAnsi="Vegagerdin FK Grotesk" w:cs="Times New Roman"/>
          <w:szCs w:val="20"/>
          <w:lang w:val="is-IS" w:eastAsia="en-US"/>
        </w:rPr>
        <w:t xml:space="preserve">, forn sjávarkambur). Malarhjallar er notað yfir þær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sem hlaðist hafa upp við hærri sjávarstöðu en nú er. Í malarhjöllum skiptast á malarlög, sandlög og fínna efni, en efnið í heild er oftast sandkennd möl. Algengt er að þessi efni séu notuð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Efni úr malarhjöllum er oft hæft til vinnslu bæði í burðarlög og bundin slitlög vega ef berggæði og hlutfall steina er hæfilegt. Í því sambandi er mikilvægt að </w:t>
      </w:r>
      <w:proofErr w:type="spellStart"/>
      <w:r w:rsidRPr="00E700E3">
        <w:rPr>
          <w:rFonts w:ascii="Vegagerdin FK Grotesk" w:eastAsia="Times New Roman" w:hAnsi="Vegagerdin FK Grotesk" w:cs="Times New Roman"/>
          <w:szCs w:val="20"/>
          <w:lang w:val="is-IS" w:eastAsia="en-US"/>
        </w:rPr>
        <w:t>brimið</w:t>
      </w:r>
      <w:proofErr w:type="spellEnd"/>
      <w:r w:rsidRPr="00E700E3">
        <w:rPr>
          <w:rFonts w:ascii="Vegagerdin FK Grotesk" w:eastAsia="Times New Roman" w:hAnsi="Vegagerdin FK Grotesk" w:cs="Times New Roman"/>
          <w:szCs w:val="20"/>
          <w:lang w:val="is-IS" w:eastAsia="en-US"/>
        </w:rPr>
        <w:t xml:space="preserve"> bæði við núverandi og fornar strendur hefur oft nægilega orku til að brjóta veikar bergtegundir niður í sand og fínefnastærðir en fínefnin flytjast síðan frá ströndinni út á meira sjávardýpi. Á malarhjallanum og malarkambinum sest því oft til efni sem hefur hátt hlutfall steina með góð berggæði. Þetta er þó háð því að orka </w:t>
      </w:r>
      <w:proofErr w:type="spellStart"/>
      <w:r w:rsidRPr="00E700E3">
        <w:rPr>
          <w:rFonts w:ascii="Vegagerdin FK Grotesk" w:eastAsia="Times New Roman" w:hAnsi="Vegagerdin FK Grotesk" w:cs="Times New Roman"/>
          <w:szCs w:val="20"/>
          <w:lang w:val="is-IS" w:eastAsia="en-US"/>
        </w:rPr>
        <w:t>brimsins</w:t>
      </w:r>
      <w:proofErr w:type="spellEnd"/>
      <w:r w:rsidRPr="00E700E3">
        <w:rPr>
          <w:rFonts w:ascii="Vegagerdin FK Grotesk" w:eastAsia="Times New Roman" w:hAnsi="Vegagerdin FK Grotesk" w:cs="Times New Roman"/>
          <w:szCs w:val="20"/>
          <w:lang w:val="is-IS" w:eastAsia="en-US"/>
        </w:rPr>
        <w:t xml:space="preserve"> sé nægjanleg og að hlutfall lélegra bergtegunda hafi ekki verið of hátt í því efni sem fluttist að ströndinni.    </w:t>
      </w:r>
    </w:p>
    <w:p w14:paraId="247A040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7F909C2"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Malarkambar (Strandset):</w:t>
      </w:r>
      <w:r w:rsidRPr="00E700E3">
        <w:rPr>
          <w:rFonts w:ascii="Vegagerdin FK Grotesk" w:eastAsia="Times New Roman" w:hAnsi="Vegagerdin FK Grotesk" w:cs="Times New Roman"/>
          <w:szCs w:val="20"/>
          <w:lang w:val="is-IS" w:eastAsia="en-US"/>
        </w:rPr>
        <w:t xml:space="preserve"> (fjara, fjörukambur, </w:t>
      </w:r>
      <w:proofErr w:type="spellStart"/>
      <w:r w:rsidRPr="00E700E3">
        <w:rPr>
          <w:rFonts w:ascii="Vegagerdin FK Grotesk" w:eastAsia="Times New Roman" w:hAnsi="Vegagerdin FK Grotesk" w:cs="Times New Roman"/>
          <w:szCs w:val="20"/>
          <w:lang w:val="is-IS" w:eastAsia="en-US"/>
        </w:rPr>
        <w:t>marbakki</w:t>
      </w:r>
      <w:proofErr w:type="spellEnd"/>
      <w:r w:rsidRPr="00E700E3">
        <w:rPr>
          <w:rFonts w:ascii="Vegagerdin FK Grotesk" w:eastAsia="Times New Roman" w:hAnsi="Vegagerdin FK Grotesk" w:cs="Times New Roman"/>
          <w:szCs w:val="20"/>
          <w:lang w:val="is-IS" w:eastAsia="en-US"/>
        </w:rPr>
        <w:t xml:space="preserve">). Kambar efst í fjöru úr möl og lábörðum </w:t>
      </w:r>
      <w:proofErr w:type="spellStart"/>
      <w:r w:rsidRPr="00E700E3">
        <w:rPr>
          <w:rFonts w:ascii="Vegagerdin FK Grotesk" w:eastAsia="Times New Roman" w:hAnsi="Vegagerdin FK Grotesk" w:cs="Times New Roman"/>
          <w:szCs w:val="20"/>
          <w:lang w:val="is-IS" w:eastAsia="en-US"/>
        </w:rPr>
        <w:t>hnullungum</w:t>
      </w:r>
      <w:proofErr w:type="spellEnd"/>
      <w:r w:rsidRPr="00E700E3">
        <w:rPr>
          <w:rFonts w:ascii="Vegagerdin FK Grotesk" w:eastAsia="Times New Roman" w:hAnsi="Vegagerdin FK Grotesk" w:cs="Times New Roman"/>
          <w:szCs w:val="20"/>
          <w:lang w:val="is-IS" w:eastAsia="en-US"/>
        </w:rPr>
        <w:t xml:space="preserve"> sem </w:t>
      </w:r>
      <w:proofErr w:type="spellStart"/>
      <w:r w:rsidRPr="00E700E3">
        <w:rPr>
          <w:rFonts w:ascii="Vegagerdin FK Grotesk" w:eastAsia="Times New Roman" w:hAnsi="Vegagerdin FK Grotesk" w:cs="Times New Roman"/>
          <w:szCs w:val="20"/>
          <w:lang w:val="is-IS" w:eastAsia="en-US"/>
        </w:rPr>
        <w:t>brimið</w:t>
      </w:r>
      <w:proofErr w:type="spellEnd"/>
      <w:r w:rsidRPr="00E700E3">
        <w:rPr>
          <w:rFonts w:ascii="Vegagerdin FK Grotesk" w:eastAsia="Times New Roman" w:hAnsi="Vegagerdin FK Grotesk" w:cs="Times New Roman"/>
          <w:szCs w:val="20"/>
          <w:lang w:val="is-IS" w:eastAsia="en-US"/>
        </w:rPr>
        <w:t xml:space="preserve"> hleður upp (einnig nefndir sjávarkambar eða fjörukambar). Efni við strendur er mjög mismunandi eftir bratta strandarinnar og orku </w:t>
      </w:r>
      <w:proofErr w:type="spellStart"/>
      <w:r w:rsidRPr="00E700E3">
        <w:rPr>
          <w:rFonts w:ascii="Vegagerdin FK Grotesk" w:eastAsia="Times New Roman" w:hAnsi="Vegagerdin FK Grotesk" w:cs="Times New Roman"/>
          <w:szCs w:val="20"/>
          <w:lang w:val="is-IS" w:eastAsia="en-US"/>
        </w:rPr>
        <w:t>brimsins</w:t>
      </w:r>
      <w:proofErr w:type="spellEnd"/>
      <w:r w:rsidRPr="00E700E3">
        <w:rPr>
          <w:rFonts w:ascii="Vegagerdin FK Grotesk" w:eastAsia="Times New Roman" w:hAnsi="Vegagerdin FK Grotesk" w:cs="Times New Roman"/>
          <w:szCs w:val="20"/>
          <w:lang w:val="is-IS" w:eastAsia="en-US"/>
        </w:rPr>
        <w:t xml:space="preserve">. Breiðar og flatar strendur eru sandríkar en algengt er að strendur hér við land séu mjóar og brattar með misgrófri möl og fjörur víða stórgrýttar. Algengt er að taka efni úr fjörum til notkunar í steypu en efni úr malarkömbum hefur einnig verið notað í öll lög vega með sama hætti og malarhjallar.  </w:t>
      </w:r>
    </w:p>
    <w:p w14:paraId="27F83E6E"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97FCB9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Sjávarset: </w:t>
      </w:r>
      <w:r w:rsidRPr="00E700E3">
        <w:rPr>
          <w:rFonts w:ascii="Vegagerdin FK Grotesk" w:eastAsia="Times New Roman" w:hAnsi="Vegagerdin FK Grotesk" w:cs="Times New Roman"/>
          <w:szCs w:val="20"/>
          <w:lang w:val="is-IS" w:eastAsia="en-US"/>
        </w:rPr>
        <w:t>Nokkuð er um að efni sé sótt á sjávarbotn vegna ýmissa framkvæmda hér á landi. Mest af efnistöku í sjó fer fram við SV-horn landsins, einkum í Faxaflóa. Þar er tekinn sandur og möl sem notuð er m.a. sem efni til vegagerðar á höfuðborgarsvæðinu. Með réttum vinnsluaðferðum má vinna efni í öll lög vega úr efninu af Faxaflóasvæðinu.</w:t>
      </w:r>
    </w:p>
    <w:p w14:paraId="36B33514" w14:textId="69FED743"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Efnisleit</w:t>
      </w:r>
    </w:p>
    <w:p w14:paraId="1408219A"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Á síðustu árum hafa kröfur til steinefna sem notuð eru í vegagerð aukist mikið. Er það einkum vegna aukinnar kröfu um burðarþol vega og vegna mikillar aukningar á bundnum slitlögum. Hefur þetta haft í för með sér aukna vinnu jarðfræðinga við leit að hæfum efnum sem næst notkunarstað og auknar rannsóknir á gæðum efnanna.</w:t>
      </w:r>
    </w:p>
    <w:p w14:paraId="16FDC28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Við leit að heppilegum efnistökustöðum þarf að hafa í huga að efnið standist gæðakröfur og að efnisnámið verði hagkvæmt hvað varðar kostnað við losun og flutning efnisins. Einnig er mjög mikilvægt að hafa ávallt í huga að efnistakan valdi ekki mikilli röskun á umhverfinu. Mestar kröfur eru gerðar til efnis efst í veghlotinu. Hagkvæmt getur verið, með tilliti til endingar og viðhalds vegarins, að velja einungis hágæðaefni í slitlag og burðarlag þó að kostnaður við losun efnisins sé mikill og flutningsvegalengd jafnvel yfir 10 km með burðarlagsefni og yfir 30 km með steinefni í </w:t>
      </w:r>
      <w:proofErr w:type="spellStart"/>
      <w:r w:rsidRPr="00E700E3">
        <w:rPr>
          <w:rFonts w:ascii="Vegagerdin FK Grotesk" w:eastAsia="Times New Roman" w:hAnsi="Vegagerdin FK Grotesk" w:cs="Times New Roman"/>
          <w:szCs w:val="20"/>
          <w:lang w:val="is-IS" w:eastAsia="en-US"/>
        </w:rPr>
        <w:t>klæðingu</w:t>
      </w:r>
      <w:proofErr w:type="spellEnd"/>
      <w:r w:rsidRPr="00E700E3">
        <w:rPr>
          <w:rFonts w:ascii="Vegagerdin FK Grotesk" w:eastAsia="Times New Roman" w:hAnsi="Vegagerdin FK Grotesk" w:cs="Times New Roman"/>
          <w:szCs w:val="20"/>
          <w:lang w:val="is-IS" w:eastAsia="en-US"/>
        </w:rPr>
        <w:t xml:space="preserve">. Efni í fyllingu er helst ekki flutt lengri leið en 4–5 km og efni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ekki lengra en 5–10 km. Steinefni (fylliefni) í steinsteypu er oft flutt mun lengri vegalengd jafnvel yfir 200 km enda er magn steypuefnis, t.d. í brúarsteypu, oftast einungis nokkur hundruð rúmmetrar í hverja brú. Fyrr á árum var steypan oftast framleidd á framkvæmdarstað en nú er hún yfirleitt flutt tilbúin frá steypustöðvum, oft langar vegalengdir. </w:t>
      </w:r>
    </w:p>
    <w:p w14:paraId="201D582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Á þéttbýlissvæðinu á suðvesturhorni landsins hefur það lengi verið venjan að bjóða vegagerðarverk út með þeim hætti að verktaki útvegi efni til verksins með því að kaupa það á steinefnamarkaði. </w:t>
      </w:r>
      <w:proofErr w:type="spellStart"/>
      <w:r w:rsidRPr="00E700E3">
        <w:rPr>
          <w:rFonts w:ascii="Vegagerdin FK Grotesk" w:eastAsia="Times New Roman" w:hAnsi="Vegagerdin FK Grotesk" w:cs="Times New Roman"/>
          <w:szCs w:val="20"/>
          <w:lang w:val="is-IS" w:eastAsia="en-US"/>
        </w:rPr>
        <w:t>Evrópustaðlar</w:t>
      </w:r>
      <w:proofErr w:type="spellEnd"/>
      <w:r w:rsidRPr="00E700E3">
        <w:rPr>
          <w:rFonts w:ascii="Vegagerdin FK Grotesk" w:eastAsia="Times New Roman" w:hAnsi="Vegagerdin FK Grotesk" w:cs="Times New Roman"/>
          <w:szCs w:val="20"/>
          <w:lang w:val="is-IS" w:eastAsia="en-US"/>
        </w:rPr>
        <w:t xml:space="preserve"> fyrir steinefni gera kröfu um að framleiðendur steinefna fyrir markað séu með CE vottað efni og því liggi fyrir allar upplýsingar um gæði efnisins.  </w:t>
      </w:r>
    </w:p>
    <w:p w14:paraId="20CB2A68"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Áður en rannsóknir hefjast á svæði fyrirhugaðrar vegagerðar eru allar tiltækar heimildir skoðaðar til að staðsetja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þar sem líklegt er að finnist hæft efni til vegagerðar. Heimildirnar geta verið skólaritgerðir, skýrslur, berggrunnskort og upplýsingar úr námukerfi og rannsóknakerfi Vegagerðarinnar. Í námukerfinu er sýnd staðsetning allra náma landsins á korti og loftmynd auk almennra upplýsinga um efnið í námunum</w:t>
      </w:r>
      <w:r w:rsidRPr="00E700E3">
        <w:rPr>
          <w:rFonts w:ascii="Vegagerdin FK Grotesk" w:eastAsia="Times New Roman" w:hAnsi="Vegagerdin FK Grotesk" w:cs="Times New Roman"/>
          <w:szCs w:val="20"/>
          <w:vertAlign w:val="superscript"/>
          <w:lang w:val="is-IS" w:eastAsia="en-US"/>
        </w:rPr>
        <w:footnoteReference w:id="2"/>
      </w:r>
      <w:r w:rsidRPr="00E700E3">
        <w:rPr>
          <w:rFonts w:ascii="Vegagerdin FK Grotesk" w:eastAsia="Times New Roman" w:hAnsi="Vegagerdin FK Grotesk" w:cs="Times New Roman"/>
          <w:szCs w:val="20"/>
          <w:lang w:val="is-IS" w:eastAsia="en-US"/>
        </w:rPr>
        <w:t>. Í rannsóknakerfinu eru skráðar niðurstöður rannsókna sem hafa verið gerðar á efninu. Loftmyndir á tölvutæku formi eru mikið notaðar við þessa undirbúningsvinnu. Til eru ágæt kort af berggrunni landsins í mælikvarða 1:500.000 og einnig nokkur landshlutakort í mælikvarða 1:250.000. Nákvæmari kort í mælikvarða 1:50.000 eru einungis til af örfáum svæðum. Heildarmagn lausra jarðlaga hér á landi er óþekkt enda hefur jarðgrunnurinn ekki enn verið kortlagður. Það er þó vel þekkt að magninu er mjög misskipt og að skortur er í sumum landshlutum en yfirdrifið efni í öðrum.</w:t>
      </w:r>
    </w:p>
    <w:p w14:paraId="2D269CA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Æskilegt er að gefin verði út jarðgrunnskort af landinu en slík kort hafa nær einungis verið gefin út af virkjunarsvæðum. Nákvæmari vitneskja um magn og dreifingu lausra jarðlaga myndi stuðla að hagkvæmari og umhverfisvænni nýtingu þeirra þannig að t.d. hágæðaefni og merkilegar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séu ekki </w:t>
      </w:r>
      <w:proofErr w:type="spellStart"/>
      <w:r w:rsidRPr="00E700E3">
        <w:rPr>
          <w:rFonts w:ascii="Vegagerdin FK Grotesk" w:eastAsia="Times New Roman" w:hAnsi="Vegagerdin FK Grotesk" w:cs="Times New Roman"/>
          <w:szCs w:val="20"/>
          <w:lang w:val="is-IS" w:eastAsia="en-US"/>
        </w:rPr>
        <w:t>ofnýttar</w:t>
      </w:r>
      <w:proofErr w:type="spellEnd"/>
      <w:r w:rsidRPr="00E700E3">
        <w:rPr>
          <w:rFonts w:ascii="Vegagerdin FK Grotesk" w:eastAsia="Times New Roman" w:hAnsi="Vegagerdin FK Grotesk" w:cs="Times New Roman"/>
          <w:szCs w:val="20"/>
          <w:lang w:val="is-IS" w:eastAsia="en-US"/>
        </w:rPr>
        <w:t>.</w:t>
      </w:r>
    </w:p>
    <w:p w14:paraId="3D5416A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lastRenderedPageBreak/>
        <w:t xml:space="preserve">Þegar um nýja efnistökustaði er að ræða er gerð úttekt á fyrirhuguðu námusvæði, til magn- og gæðakönnunar, með </w:t>
      </w:r>
      <w:proofErr w:type="spellStart"/>
      <w:r w:rsidRPr="00E700E3">
        <w:rPr>
          <w:rFonts w:ascii="Vegagerdin FK Grotesk" w:eastAsia="Times New Roman" w:hAnsi="Vegagerdin FK Grotesk" w:cs="Times New Roman"/>
          <w:szCs w:val="20"/>
          <w:lang w:val="is-IS" w:eastAsia="en-US"/>
        </w:rPr>
        <w:t>greftri</w:t>
      </w:r>
      <w:proofErr w:type="spellEnd"/>
      <w:r w:rsidRPr="00E700E3">
        <w:rPr>
          <w:rFonts w:ascii="Vegagerdin FK Grotesk" w:eastAsia="Times New Roman" w:hAnsi="Vegagerdin FK Grotesk" w:cs="Times New Roman"/>
          <w:szCs w:val="20"/>
          <w:lang w:val="is-IS" w:eastAsia="en-US"/>
        </w:rPr>
        <w:t xml:space="preserve"> í setnámum og borunum í bergnámum. Stöku sinnum er beitt jarðeðlisfræðilegum aðferðum svo sem jarðsjá til að rannsaka þykkt og lagskiptingu setlaga. Oft þarf einnig að rannsaka eldri námur ef litlar upplýsingar liggja fyrir um námuna. Rannsóknir beinast að því að kanna þykkt jarðvegs sem ýta þarf ofan af, skrá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í efninu og mæla þykkt efnisins sem á að vinna, þ.e. dýpi á klöpp eða dýpi niður að setlagi af lakari gæðum sem ekki er sóst eftir til efnistöku. Einnig er mæld vatnsstaða í gryfjunni. Tekin eru sýni af efninu og þau send til berggæðarannsókna á rannsóknastofu. Mynd 3 sýnir gerð rannsóknargryfju.</w:t>
      </w:r>
    </w:p>
    <w:p w14:paraId="5DF5945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314832EF"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drawing>
          <wp:inline distT="0" distB="0" distL="0" distR="0" wp14:anchorId="47DBB168" wp14:editId="494B818B">
            <wp:extent cx="4935600" cy="3297600"/>
            <wp:effectExtent l="19050" t="19050" r="17780" b="17145"/>
            <wp:docPr id="4" name="Picture 4" descr="A picture containing outdoor, groun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600" cy="3297600"/>
                    </a:xfrm>
                    <a:prstGeom prst="rect">
                      <a:avLst/>
                    </a:prstGeom>
                    <a:noFill/>
                    <a:ln>
                      <a:solidFill>
                        <a:schemeClr val="accent1"/>
                      </a:solidFill>
                    </a:ln>
                  </pic:spPr>
                </pic:pic>
              </a:graphicData>
            </a:graphic>
          </wp:inline>
        </w:drawing>
      </w:r>
    </w:p>
    <w:p w14:paraId="7DD7FB66" w14:textId="20998198" w:rsidR="00E700E3" w:rsidRPr="00E700E3" w:rsidRDefault="00E700E3" w:rsidP="00A662EF">
      <w:pPr>
        <w:pStyle w:val="MYND"/>
      </w:pPr>
      <w:r w:rsidRPr="00E700E3">
        <w:rPr>
          <w:b/>
        </w:rPr>
        <w:t>Mynd 3</w:t>
      </w:r>
      <w:r w:rsidRPr="00E700E3">
        <w:t xml:space="preserve"> </w:t>
      </w:r>
      <w:r w:rsidR="00A662EF">
        <w:br/>
      </w:r>
      <w:r w:rsidRPr="00E700E3">
        <w:t xml:space="preserve">Rannsóknargryfja við Jökulsá í Lóni. </w:t>
      </w:r>
      <w:proofErr w:type="spellStart"/>
      <w:r w:rsidRPr="00E700E3">
        <w:t>Ljósm</w:t>
      </w:r>
      <w:proofErr w:type="spellEnd"/>
      <w:r w:rsidRPr="00E700E3">
        <w:t>.: Reynir Gunnarsson.</w:t>
      </w:r>
    </w:p>
    <w:p w14:paraId="61D46586"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2C47AE0E"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Borun í berg getur bæði verið </w:t>
      </w:r>
      <w:proofErr w:type="spellStart"/>
      <w:r w:rsidRPr="00E700E3">
        <w:rPr>
          <w:rFonts w:ascii="Vegagerdin FK Grotesk" w:eastAsia="Times New Roman" w:hAnsi="Vegagerdin FK Grotesk" w:cs="Times New Roman"/>
          <w:szCs w:val="20"/>
          <w:lang w:val="is-IS" w:eastAsia="en-US"/>
        </w:rPr>
        <w:t>svarfborun</w:t>
      </w:r>
      <w:proofErr w:type="spellEnd"/>
      <w:r w:rsidRPr="00E700E3">
        <w:rPr>
          <w:rFonts w:ascii="Vegagerdin FK Grotesk" w:eastAsia="Times New Roman" w:hAnsi="Vegagerdin FK Grotesk" w:cs="Times New Roman"/>
          <w:szCs w:val="20"/>
          <w:lang w:val="is-IS" w:eastAsia="en-US"/>
        </w:rPr>
        <w:t xml:space="preserve"> og kjarnaborun. Með </w:t>
      </w:r>
      <w:proofErr w:type="spellStart"/>
      <w:r w:rsidRPr="00E700E3">
        <w:rPr>
          <w:rFonts w:ascii="Vegagerdin FK Grotesk" w:eastAsia="Times New Roman" w:hAnsi="Vegagerdin FK Grotesk" w:cs="Times New Roman"/>
          <w:szCs w:val="20"/>
          <w:lang w:val="is-IS" w:eastAsia="en-US"/>
        </w:rPr>
        <w:t>svarfborun</w:t>
      </w:r>
      <w:proofErr w:type="spellEnd"/>
      <w:r w:rsidRPr="00E700E3">
        <w:rPr>
          <w:rFonts w:ascii="Vegagerdin FK Grotesk" w:eastAsia="Times New Roman" w:hAnsi="Vegagerdin FK Grotesk" w:cs="Times New Roman"/>
          <w:szCs w:val="20"/>
          <w:lang w:val="is-IS" w:eastAsia="en-US"/>
        </w:rPr>
        <w:t xml:space="preserve"> er hægt að mæla borhraða, sem gefur hugmynd um eiginleika bergsins og lagskiptingu auk þess sem hægt er að taka sýni af svarfinu til berggreiningar. Kjarnaborun gefur mun gleggri mynd af lagskiptingu bergsins og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en auk þess er æskilegt að taka kjarna af berginu til að rannsaka bergtæknilega eiginleika þess á rannsóknastofu.</w:t>
      </w:r>
    </w:p>
    <w:p w14:paraId="54ED29E6"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296D3C17"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lastRenderedPageBreak/>
        <w:drawing>
          <wp:inline distT="0" distB="0" distL="0" distR="0" wp14:anchorId="5B235A27" wp14:editId="2561C796">
            <wp:extent cx="4795200" cy="3600000"/>
            <wp:effectExtent l="19050" t="19050" r="24765" b="19685"/>
            <wp:docPr id="5" name="Picture 5" descr="A picture containing mountain, outdoor, ro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a:ln>
                      <a:solidFill>
                        <a:schemeClr val="accent1"/>
                      </a:solidFill>
                    </a:ln>
                  </pic:spPr>
                </pic:pic>
              </a:graphicData>
            </a:graphic>
          </wp:inline>
        </w:drawing>
      </w:r>
    </w:p>
    <w:p w14:paraId="5EA70888" w14:textId="60C90769" w:rsidR="00E700E3" w:rsidRPr="00E700E3" w:rsidRDefault="00E700E3" w:rsidP="00A662EF">
      <w:pPr>
        <w:pStyle w:val="MYND"/>
        <w:rPr>
          <w:b/>
        </w:rPr>
      </w:pPr>
      <w:r w:rsidRPr="00E700E3">
        <w:rPr>
          <w:b/>
        </w:rPr>
        <w:t>Mynd 4</w:t>
      </w:r>
      <w:r w:rsidRPr="00E700E3">
        <w:t xml:space="preserve"> </w:t>
      </w:r>
      <w:r w:rsidR="00A662EF">
        <w:br/>
      </w:r>
      <w:r w:rsidRPr="00E700E3">
        <w:t xml:space="preserve">Borað í klöpp á Hólmahálsi við Eskifjörð. </w:t>
      </w:r>
      <w:proofErr w:type="spellStart"/>
      <w:r w:rsidRPr="00E700E3">
        <w:t>Ljósm</w:t>
      </w:r>
      <w:proofErr w:type="spellEnd"/>
      <w:r w:rsidRPr="00E700E3">
        <w:t>.: Hafdís Eygló Jónsdóttir.</w:t>
      </w:r>
    </w:p>
    <w:p w14:paraId="48FF42D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03B502F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Ýmsar ástæður eru fyrir aukinni notkun bergs til vegagerðar. Víða um land er skortur á malarefnum sem standast kröfur til burðarlags- og </w:t>
      </w:r>
      <w:proofErr w:type="spellStart"/>
      <w:r w:rsidRPr="00E700E3">
        <w:rPr>
          <w:rFonts w:ascii="Vegagerdin FK Grotesk" w:eastAsia="Times New Roman" w:hAnsi="Vegagerdin FK Grotesk" w:cs="Times New Roman"/>
          <w:szCs w:val="20"/>
          <w:lang w:val="is-IS" w:eastAsia="en-US"/>
        </w:rPr>
        <w:t>styrktarlagsefnis</w:t>
      </w:r>
      <w:proofErr w:type="spellEnd"/>
      <w:r w:rsidRPr="00E700E3">
        <w:rPr>
          <w:rFonts w:ascii="Vegagerdin FK Grotesk" w:eastAsia="Times New Roman" w:hAnsi="Vegagerdin FK Grotesk" w:cs="Times New Roman"/>
          <w:szCs w:val="20"/>
          <w:lang w:val="is-IS" w:eastAsia="en-US"/>
        </w:rPr>
        <w:t xml:space="preserve"> og því getur verið hagkvæmt að nýta sprengt berg enda þótt vinnsla þess, sérstaklega losun, sé nokkuð kostnaðarsöm. Set í malarnámum eru oftast blanda berggerða af mismunandi gæðum en berggæði í góðum bergnámum eru yfirleitt jafnari. Einnig eru malarnámur oft sandríkar og fremur </w:t>
      </w:r>
      <w:proofErr w:type="spellStart"/>
      <w:r w:rsidRPr="00E700E3">
        <w:rPr>
          <w:rFonts w:ascii="Vegagerdin FK Grotesk" w:eastAsia="Times New Roman" w:hAnsi="Vegagerdin FK Grotesk" w:cs="Times New Roman"/>
          <w:szCs w:val="20"/>
          <w:lang w:val="is-IS" w:eastAsia="en-US"/>
        </w:rPr>
        <w:t>snauðar</w:t>
      </w:r>
      <w:proofErr w:type="spellEnd"/>
      <w:r w:rsidRPr="00E700E3">
        <w:rPr>
          <w:rFonts w:ascii="Vegagerdin FK Grotesk" w:eastAsia="Times New Roman" w:hAnsi="Vegagerdin FK Grotesk" w:cs="Times New Roman"/>
          <w:szCs w:val="20"/>
          <w:lang w:val="is-IS" w:eastAsia="en-US"/>
        </w:rPr>
        <w:t xml:space="preserve"> af grófu efni þannig að ekki næst nægilega hátt brothlutfall við vinnsluna til að hægt sé að framleiða burðarhæft efni með góðan stöðugleika. Sprengt og malað berg hefur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100% brothlutfall. Óheppileg kornadreifing og kornalögun, þ.e. einskorna opin kornadreifing og </w:t>
      </w:r>
      <w:proofErr w:type="spellStart"/>
      <w:r w:rsidRPr="00E700E3">
        <w:rPr>
          <w:rFonts w:ascii="Vegagerdin FK Grotesk" w:eastAsia="Times New Roman" w:hAnsi="Vegagerdin FK Grotesk" w:cs="Times New Roman"/>
          <w:szCs w:val="20"/>
          <w:lang w:val="is-IS" w:eastAsia="en-US"/>
        </w:rPr>
        <w:t>flögótt</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ílöng</w:t>
      </w:r>
      <w:proofErr w:type="spellEnd"/>
      <w:r w:rsidRPr="00E700E3">
        <w:rPr>
          <w:rFonts w:ascii="Vegagerdin FK Grotesk" w:eastAsia="Times New Roman" w:hAnsi="Vegagerdin FK Grotesk" w:cs="Times New Roman"/>
          <w:szCs w:val="20"/>
          <w:lang w:val="is-IS" w:eastAsia="en-US"/>
        </w:rPr>
        <w:t xml:space="preserve"> korn, hefur oft verið vandamál við vinnslu bergs en með viðeigandi vinnsluaðferðum er hægt að ná fram hagstæðri kornadreifingu og kornalögun við vinnslu á flestum berggerðum. </w:t>
      </w:r>
    </w:p>
    <w:p w14:paraId="52404A3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Það einkennir íslenska </w:t>
      </w:r>
      <w:proofErr w:type="spellStart"/>
      <w:r w:rsidRPr="00E700E3">
        <w:rPr>
          <w:rFonts w:ascii="Vegagerdin FK Grotesk" w:eastAsia="Times New Roman" w:hAnsi="Vegagerdin FK Grotesk" w:cs="Times New Roman"/>
          <w:szCs w:val="20"/>
          <w:lang w:val="is-IS" w:eastAsia="en-US"/>
        </w:rPr>
        <w:t>jarðlagastaflann</w:t>
      </w:r>
      <w:proofErr w:type="spellEnd"/>
      <w:r w:rsidRPr="00E700E3">
        <w:rPr>
          <w:rFonts w:ascii="Vegagerdin FK Grotesk" w:eastAsia="Times New Roman" w:hAnsi="Vegagerdin FK Grotesk" w:cs="Times New Roman"/>
          <w:szCs w:val="20"/>
          <w:lang w:val="is-IS" w:eastAsia="en-US"/>
        </w:rPr>
        <w:t xml:space="preserve"> að einsleit berglög eru oft fremur þunn en á milli þeirra eru lakari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Í nágrannalöndunum er vegagerðarefni oft unnið úr þykkum einsleitum </w:t>
      </w:r>
      <w:proofErr w:type="spellStart"/>
      <w:r w:rsidRPr="00E700E3">
        <w:rPr>
          <w:rFonts w:ascii="Vegagerdin FK Grotesk" w:eastAsia="Times New Roman" w:hAnsi="Vegagerdin FK Grotesk" w:cs="Times New Roman"/>
          <w:szCs w:val="20"/>
          <w:lang w:val="is-IS" w:eastAsia="en-US"/>
        </w:rPr>
        <w:t>berghleifum</w:t>
      </w:r>
      <w:proofErr w:type="spellEnd"/>
      <w:r w:rsidRPr="00E700E3">
        <w:rPr>
          <w:rFonts w:ascii="Vegagerdin FK Grotesk" w:eastAsia="Times New Roman" w:hAnsi="Vegagerdin FK Grotesk" w:cs="Times New Roman"/>
          <w:szCs w:val="20"/>
          <w:lang w:val="is-IS" w:eastAsia="en-US"/>
        </w:rPr>
        <w:t xml:space="preserve">, t.d. </w:t>
      </w:r>
      <w:proofErr w:type="spellStart"/>
      <w:r w:rsidRPr="00E700E3">
        <w:rPr>
          <w:rFonts w:ascii="Vegagerdin FK Grotesk" w:eastAsia="Times New Roman" w:hAnsi="Vegagerdin FK Grotesk" w:cs="Times New Roman"/>
          <w:szCs w:val="20"/>
          <w:lang w:val="is-IS" w:eastAsia="en-US"/>
        </w:rPr>
        <w:t>graníti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svo sem setlög og aðliggjandi lakari berglög og einnig sprungufyllingar, geta valdið talsverðum erfiðleikum við vinnslu úr bergnámum. Efni úr slíkum lögum má í mörgum tilfellum blandast við fyllingarefni en við vinnslu </w:t>
      </w:r>
      <w:proofErr w:type="spellStart"/>
      <w:r w:rsidRPr="00E700E3">
        <w:rPr>
          <w:rFonts w:ascii="Vegagerdin FK Grotesk" w:eastAsia="Times New Roman" w:hAnsi="Vegagerdin FK Grotesk" w:cs="Times New Roman"/>
          <w:szCs w:val="20"/>
          <w:lang w:val="is-IS" w:eastAsia="en-US"/>
        </w:rPr>
        <w:t>styrktarlags</w:t>
      </w:r>
      <w:proofErr w:type="spellEnd"/>
      <w:r w:rsidRPr="00E700E3">
        <w:rPr>
          <w:rFonts w:ascii="Vegagerdin FK Grotesk" w:eastAsia="Times New Roman" w:hAnsi="Vegagerdin FK Grotesk" w:cs="Times New Roman"/>
          <w:szCs w:val="20"/>
          <w:lang w:val="is-IS" w:eastAsia="en-US"/>
        </w:rPr>
        <w:t>, burðarlags og slitlags þarf yfirleitt að hreinsa slíkt efni frá áður en bergið er malað og/eða því ekið út í veg.</w:t>
      </w:r>
    </w:p>
    <w:p w14:paraId="3C5173D9" w14:textId="199C0A9A" w:rsidR="00E700E3" w:rsidRPr="00E700E3" w:rsidRDefault="00E700E3" w:rsidP="0073043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Sprungumynstur, </w:t>
      </w:r>
      <w:proofErr w:type="spellStart"/>
      <w:r w:rsidRPr="00E700E3">
        <w:rPr>
          <w:rFonts w:ascii="Vegagerdin FK Grotesk" w:eastAsia="Times New Roman" w:hAnsi="Vegagerdin FK Grotesk" w:cs="Times New Roman"/>
          <w:szCs w:val="20"/>
          <w:lang w:val="is-IS" w:eastAsia="en-US"/>
        </w:rPr>
        <w:t>straumflögun</w:t>
      </w:r>
      <w:proofErr w:type="spellEnd"/>
      <w:r w:rsidRPr="00E700E3">
        <w:rPr>
          <w:rFonts w:ascii="Vegagerdin FK Grotesk" w:eastAsia="Times New Roman" w:hAnsi="Vegagerdin FK Grotesk" w:cs="Times New Roman"/>
          <w:szCs w:val="20"/>
          <w:lang w:val="is-IS" w:eastAsia="en-US"/>
        </w:rPr>
        <w:t xml:space="preserve"> og kristalbygging eru ráðandi eiginleikar varðandi stærðir og lögun grjóts sem verður til við sprengingar. Þó má hafa mikil áhrif á það hversu smátt grjót springur með vinnslutækni svo sem bormynstri og hleðslu borhola.</w:t>
      </w:r>
    </w:p>
    <w:p w14:paraId="1BD624D9" w14:textId="44B567F1"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Umhverfismál</w:t>
      </w:r>
    </w:p>
    <w:p w14:paraId="01506A95"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Hluti af starfi jarðfræðinga við efnisleit er að hafa það í huga að efnistaka valdi sem minnstum umhverfisspjöllum. Samkvæmt lögum um náttúruvernd njóta eldvörp, gervigígar og eldhraun sérstakrar verndar. Einnig er mikilvægt að gæta varúðar við efnistöku á eyrum veiðiáa og er einungis ráðist í slíka efnistöku eftir náið samráð við Veiðimálastofnun og veiðifélög. Mikilvægt er að hafa ávallt í huga að sýnilegt rask verði eins lítið og kostur er og æskilegt er að haga efnistökunni þannig að hún sé sem minnst í augsýn frá alfaraleið og að auðvelt verði að ganga vel frá námunni að lokinni efnistöku. Þó að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njóti ekki sérstakrar verndar getur verið mjög óæskilegt að taka efni úr þeim ef efnistakan verður til mikilla lýta. Gott dæmi um mikil sjónræn áhrif er efnistaka úr skriðum þar sem lítilsháttar efnistaka neðst í skriðunni getur valdið því að yfirborð skriðunnar skríður fram allt upp að klettabeltum sem geta verið ofarlega í fjallinu. Í stærri verkum er það í ferlinu um mat á umhverfisáhrifum sem ákvörðun er tekin um hvort og með hvaða hætti efnistaka fer fram. Mikilvægt er að hafa ávallt náið samráð við landeigendur og frá og með 1. júlí 2012 var öll efnistaka í námum óheimil nema að fyrir liggi framkvæmdaleyfi sveitarfélags.</w:t>
      </w:r>
    </w:p>
    <w:p w14:paraId="05159021"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Vorið 1999 voru sett í lög um náttúruvernd (nr. 44/1999) ákvæði um námufrágang. Í 49. grein laganna var sett inn ákvæði um að efnistökusvæði skuli ekki standa ónotað og ófrágengið lengur en í þrjú ár og í 2. </w:t>
      </w:r>
      <w:proofErr w:type="spellStart"/>
      <w:r w:rsidRPr="00E700E3">
        <w:rPr>
          <w:rFonts w:ascii="Vegagerdin FK Grotesk" w:eastAsia="Times New Roman" w:hAnsi="Vegagerdin FK Grotesk" w:cs="Times New Roman"/>
          <w:szCs w:val="20"/>
          <w:lang w:val="is-IS" w:eastAsia="en-US"/>
        </w:rPr>
        <w:t>tl</w:t>
      </w:r>
      <w:proofErr w:type="spellEnd"/>
      <w:r w:rsidRPr="00E700E3">
        <w:rPr>
          <w:rFonts w:ascii="Vegagerdin FK Grotesk" w:eastAsia="Times New Roman" w:hAnsi="Vegagerdin FK Grotesk" w:cs="Times New Roman"/>
          <w:szCs w:val="20"/>
          <w:lang w:val="is-IS" w:eastAsia="en-US"/>
        </w:rPr>
        <w:t>. ákvæðis til bráðabirgða er kveðið á um frágang á eldri efnisnámum, sem ekki eru lengur í notkun. Bæði þessi ákvæði laganna hafa nú verið felld brott úr lögum um náttúruvernd (nr. 60/2013) en ákvæðið um að efnistökusvæði skuli ekki standa ónotað og ófrágengið lengur en í þrjú ár er nú í Skipulagslögum nr. 123/2010. Um þessi ákvæði og margt fleira varðandi undirbúning námuvinnslu og frágang og uppgræðslu námusvæða er fjallað um á vefsíðunni www.namur.is</w:t>
      </w:r>
    </w:p>
    <w:p w14:paraId="27B3F0F8" w14:textId="3DEE25A2" w:rsidR="00555366" w:rsidRPr="0026207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Á árinu 2000 hóf Vegagerðin átaksverkefni við námufrágang í samræmi við ákvæði laganna. Markmiðið var að ganga frá 35 eldri námum árlega. Í júní 2004 gaf Vegagerðin út ritið „Langtímaáætlun um námufrágang 2004–2018“, þar sem mörkuð er sú stefna Vegagerðarinnar að frágangi náma, sem ekki eru lengur í notkun, alls um 900 námur, skuli lokið á fimmtán árum þ.e. á árunum 2004–2018 eða um 60 eldri efnisnámur árlega. Þetta markmið náðist ekki að fullu og í upphafi árs 2020 voru enn um 39 eldri námur eftir í skrá um langtímaáætlun um námufrágang. Vegagerðin stendur að umfangsmikilli sáningu og áburðargjöf bæði á námusvæðum og á vegsvæðum. Vegagerðin er reyndar einn af stærstu landgræðsluaðilum landsins og lét t.d. árið 2009 sá um 6 tonnum af grasfræi og um 208 tonnum af tilbúnum áburði.</w:t>
      </w:r>
    </w:p>
    <w:sectPr w:rsidR="00555366" w:rsidRPr="00262073"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5671A" w14:textId="77777777" w:rsidR="004D5C1E" w:rsidRDefault="004D5C1E" w:rsidP="00E937A1">
      <w:r>
        <w:separator/>
      </w:r>
    </w:p>
  </w:endnote>
  <w:endnote w:type="continuationSeparator" w:id="0">
    <w:p w14:paraId="2B973925" w14:textId="77777777" w:rsidR="004D5C1E" w:rsidRDefault="004D5C1E"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DE5B42" w14:paraId="7BE125E8" w14:textId="77777777" w:rsidTr="00DE5B42">
      <w:tc>
        <w:tcPr>
          <w:tcW w:w="1838" w:type="dxa"/>
        </w:tcPr>
        <w:p w14:paraId="3647CF1C" w14:textId="77777777" w:rsidR="00DE5B42" w:rsidRDefault="00DE5B42" w:rsidP="00154FBC">
          <w:pPr>
            <w:pStyle w:val="Header"/>
            <w:jc w:val="right"/>
          </w:pPr>
          <w:r>
            <w:fldChar w:fldCharType="begin"/>
          </w:r>
          <w:r>
            <w:instrText xml:space="preserve"> Page </w:instrText>
          </w:r>
          <w:r>
            <w:fldChar w:fldCharType="separate"/>
          </w:r>
          <w:r>
            <w:rPr>
              <w:noProof/>
            </w:rPr>
            <w:t>3</w:t>
          </w:r>
          <w:r>
            <w:fldChar w:fldCharType="end"/>
          </w:r>
          <w:r>
            <w:t>/</w:t>
          </w:r>
          <w:r w:rsidR="009630BF">
            <w:fldChar w:fldCharType="begin"/>
          </w:r>
          <w:r w:rsidR="009630BF">
            <w:instrText xml:space="preserve"> NumPages </w:instrText>
          </w:r>
          <w:r w:rsidR="009630BF">
            <w:fldChar w:fldCharType="separate"/>
          </w:r>
          <w:r>
            <w:rPr>
              <w:noProof/>
            </w:rPr>
            <w:t>3</w:t>
          </w:r>
          <w:r w:rsidR="009630BF">
            <w:rPr>
              <w:noProof/>
            </w:rPr>
            <w:fldChar w:fldCharType="end"/>
          </w:r>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C8431" w14:textId="77777777" w:rsidR="004D5C1E" w:rsidRPr="00F13C40" w:rsidRDefault="004D5C1E"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AB0C9B9" w14:textId="77777777" w:rsidR="004D5C1E" w:rsidRPr="000E7C0C" w:rsidRDefault="004D5C1E"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09378735" w14:textId="77777777" w:rsidR="00E700E3" w:rsidRDefault="00E700E3" w:rsidP="00E700E3">
      <w:pPr>
        <w:pStyle w:val="FootnoteText"/>
      </w:pPr>
      <w:r>
        <w:rPr>
          <w:rStyle w:val="FootnoteReference"/>
        </w:rPr>
        <w:footnoteRef/>
      </w:r>
      <w:r>
        <w:t xml:space="preserve"> Salvi: </w:t>
      </w:r>
      <w:proofErr w:type="spellStart"/>
      <w:r>
        <w:t>Efni</w:t>
      </w:r>
      <w:proofErr w:type="spellEnd"/>
      <w:r>
        <w:t xml:space="preserve"> </w:t>
      </w:r>
      <w:proofErr w:type="spellStart"/>
      <w:r>
        <w:t>sem</w:t>
      </w:r>
      <w:proofErr w:type="spellEnd"/>
      <w:r>
        <w:t xml:space="preserve"> </w:t>
      </w:r>
      <w:proofErr w:type="spellStart"/>
      <w:r>
        <w:t>losnar</w:t>
      </w:r>
      <w:proofErr w:type="spellEnd"/>
      <w:r>
        <w:t xml:space="preserve"> </w:t>
      </w:r>
      <w:proofErr w:type="spellStart"/>
      <w:r>
        <w:t>við</w:t>
      </w:r>
      <w:proofErr w:type="spellEnd"/>
      <w:r>
        <w:t xml:space="preserve"> </w:t>
      </w:r>
      <w:proofErr w:type="spellStart"/>
      <w:r>
        <w:t>hverja</w:t>
      </w:r>
      <w:proofErr w:type="spellEnd"/>
      <w:r>
        <w:t xml:space="preserve"> </w:t>
      </w:r>
      <w:proofErr w:type="spellStart"/>
      <w:r>
        <w:t>sprengingu</w:t>
      </w:r>
      <w:proofErr w:type="spellEnd"/>
    </w:p>
  </w:footnote>
  <w:footnote w:id="2">
    <w:p w14:paraId="324AB3ED" w14:textId="77777777" w:rsidR="00E700E3" w:rsidRDefault="00E700E3" w:rsidP="00E700E3">
      <w:pPr>
        <w:pStyle w:val="FootnoteText"/>
      </w:pPr>
      <w:r>
        <w:rPr>
          <w:rStyle w:val="FootnoteReference"/>
        </w:rPr>
        <w:footnoteRef/>
      </w:r>
      <w:r>
        <w:t xml:space="preserve"> </w:t>
      </w:r>
      <w:proofErr w:type="spellStart"/>
      <w:r>
        <w:t>Sjá</w:t>
      </w:r>
      <w:proofErr w:type="spellEnd"/>
      <w:r>
        <w:t xml:space="preserve"> </w:t>
      </w:r>
      <w:proofErr w:type="spellStart"/>
      <w:r>
        <w:t>einnig</w:t>
      </w:r>
      <w:proofErr w:type="spellEnd"/>
      <w:r>
        <w:t xml:space="preserve"> </w:t>
      </w:r>
      <w:proofErr w:type="spellStart"/>
      <w:r>
        <w:t>vefslóðirnar</w:t>
      </w:r>
      <w:proofErr w:type="spellEnd"/>
      <w:r>
        <w:t xml:space="preserve"> </w:t>
      </w:r>
      <w:hyperlink r:id="rId1" w:history="1">
        <w:r w:rsidRPr="006C7EED">
          <w:rPr>
            <w:rStyle w:val="Hyperlink"/>
          </w:rPr>
          <w:t>namur.vegagerdin.is</w:t>
        </w:r>
      </w:hyperlink>
      <w:r>
        <w:t xml:space="preserve"> </w:t>
      </w:r>
      <w:proofErr w:type="spellStart"/>
      <w:r>
        <w:t>og</w:t>
      </w:r>
      <w:proofErr w:type="spellEnd"/>
      <w:r>
        <w:t xml:space="preserve"> </w:t>
      </w:r>
      <w:hyperlink r:id="rId2" w:history="1">
        <w:r w:rsidRPr="00B725E0">
          <w:rPr>
            <w:rStyle w:val="Hyperlink"/>
          </w:rPr>
          <w:t>www.namur.is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0D8A9A1" w:rsidR="00526F78" w:rsidRPr="00D06EE7" w:rsidRDefault="00E700E3" w:rsidP="00161BAD">
          <w:pPr>
            <w:pStyle w:val="Header"/>
            <w:jc w:val="right"/>
            <w:rPr>
              <w:lang w:val="is-IS"/>
            </w:rPr>
          </w:pPr>
          <w:proofErr w:type="spellStart"/>
          <w:r>
            <w:rPr>
              <w:lang w:val="is-IS"/>
            </w:rPr>
            <w:t>Jarðm</w:t>
          </w:r>
          <w:r w:rsidR="00262073">
            <w:rPr>
              <w:lang w:val="is-IS"/>
            </w:rPr>
            <w:t>yndan</w:t>
          </w:r>
          <w:r w:rsidR="002F77E8">
            <w:rPr>
              <w:lang w:val="is-IS"/>
            </w:rPr>
            <w:t>i</w:t>
          </w:r>
          <w:r w:rsidR="00262073">
            <w:rPr>
              <w:lang w:val="is-IS"/>
            </w:rPr>
            <w:t>r</w:t>
          </w:r>
          <w:proofErr w:type="spellEnd"/>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77BEB"/>
    <w:multiLevelType w:val="hybridMultilevel"/>
    <w:tmpl w:val="E128490A"/>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28"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9" w15:restartNumberingAfterBreak="0">
    <w:nsid w:val="7DB1523D"/>
    <w:multiLevelType w:val="singleLevel"/>
    <w:tmpl w:val="0809000F"/>
    <w:lvl w:ilvl="0">
      <w:start w:val="1"/>
      <w:numFmt w:val="decimal"/>
      <w:lvlText w:val="%1."/>
      <w:lvlJc w:val="left"/>
      <w:pPr>
        <w:tabs>
          <w:tab w:val="num" w:pos="360"/>
        </w:tabs>
        <w:ind w:left="360" w:hanging="360"/>
      </w:pPr>
    </w:lvl>
  </w:abstractNum>
  <w:num w:numId="1">
    <w:abstractNumId w:val="10"/>
  </w:num>
  <w:num w:numId="2">
    <w:abstractNumId w:val="16"/>
  </w:num>
  <w:num w:numId="3">
    <w:abstractNumId w:val="27"/>
  </w:num>
  <w:num w:numId="4">
    <w:abstractNumId w:val="23"/>
  </w:num>
  <w:num w:numId="5">
    <w:abstractNumId w:val="27"/>
    <w:lvlOverride w:ilvl="0">
      <w:startOverride w:val="1"/>
    </w:lvlOverride>
  </w:num>
  <w:num w:numId="6">
    <w:abstractNumId w:val="14"/>
  </w:num>
  <w:num w:numId="7">
    <w:abstractNumId w:val="25"/>
  </w:num>
  <w:num w:numId="8">
    <w:abstractNumId w:val="18"/>
  </w:num>
  <w:num w:numId="9">
    <w:abstractNumId w:val="26"/>
  </w:num>
  <w:num w:numId="10">
    <w:abstractNumId w:val="21"/>
  </w:num>
  <w:num w:numId="11">
    <w:abstractNumId w:val="20"/>
  </w:num>
  <w:num w:numId="12">
    <w:abstractNumId w:val="17"/>
  </w:num>
  <w:num w:numId="13">
    <w:abstractNumId w:val="19"/>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24"/>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1"/>
  </w:num>
  <w:num w:numId="33">
    <w:abstractNumId w:val="16"/>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5"/>
  </w:num>
  <w:num w:numId="35">
    <w:abstractNumId w:val="12"/>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47E2"/>
    <w:rsid w:val="00052BE2"/>
    <w:rsid w:val="00053998"/>
    <w:rsid w:val="00063419"/>
    <w:rsid w:val="000C3715"/>
    <w:rsid w:val="000D15C9"/>
    <w:rsid w:val="000D7198"/>
    <w:rsid w:val="000E40ED"/>
    <w:rsid w:val="000E6AE5"/>
    <w:rsid w:val="000E7C0C"/>
    <w:rsid w:val="000F43C1"/>
    <w:rsid w:val="000F6EAE"/>
    <w:rsid w:val="001057EC"/>
    <w:rsid w:val="001250F9"/>
    <w:rsid w:val="00154FBC"/>
    <w:rsid w:val="00161BAD"/>
    <w:rsid w:val="0016358C"/>
    <w:rsid w:val="0017433C"/>
    <w:rsid w:val="00175172"/>
    <w:rsid w:val="001773AB"/>
    <w:rsid w:val="00182E69"/>
    <w:rsid w:val="00190604"/>
    <w:rsid w:val="001A1D3B"/>
    <w:rsid w:val="001E429C"/>
    <w:rsid w:val="001E68D2"/>
    <w:rsid w:val="001E6AC0"/>
    <w:rsid w:val="001F2333"/>
    <w:rsid w:val="001F39F5"/>
    <w:rsid w:val="00203E34"/>
    <w:rsid w:val="00210289"/>
    <w:rsid w:val="00213F51"/>
    <w:rsid w:val="00247F1F"/>
    <w:rsid w:val="00262073"/>
    <w:rsid w:val="00264CC6"/>
    <w:rsid w:val="002A004B"/>
    <w:rsid w:val="002A2F06"/>
    <w:rsid w:val="002A746E"/>
    <w:rsid w:val="002C2BA5"/>
    <w:rsid w:val="002D1914"/>
    <w:rsid w:val="002D39D3"/>
    <w:rsid w:val="002E42F4"/>
    <w:rsid w:val="002E68FD"/>
    <w:rsid w:val="002F77E8"/>
    <w:rsid w:val="00303736"/>
    <w:rsid w:val="00314E81"/>
    <w:rsid w:val="00317F80"/>
    <w:rsid w:val="00322BD2"/>
    <w:rsid w:val="003268F7"/>
    <w:rsid w:val="00355347"/>
    <w:rsid w:val="00392A88"/>
    <w:rsid w:val="00397660"/>
    <w:rsid w:val="003B027C"/>
    <w:rsid w:val="003C4008"/>
    <w:rsid w:val="003C57F3"/>
    <w:rsid w:val="003E114A"/>
    <w:rsid w:val="003E6D46"/>
    <w:rsid w:val="003E7296"/>
    <w:rsid w:val="003F50C1"/>
    <w:rsid w:val="00432367"/>
    <w:rsid w:val="004403C9"/>
    <w:rsid w:val="00442C8F"/>
    <w:rsid w:val="00465811"/>
    <w:rsid w:val="004741A9"/>
    <w:rsid w:val="00487C6C"/>
    <w:rsid w:val="004B33AD"/>
    <w:rsid w:val="004D5C1E"/>
    <w:rsid w:val="004E7394"/>
    <w:rsid w:val="004E7F0E"/>
    <w:rsid w:val="004F2C72"/>
    <w:rsid w:val="004F326A"/>
    <w:rsid w:val="004F4368"/>
    <w:rsid w:val="00524648"/>
    <w:rsid w:val="00526F78"/>
    <w:rsid w:val="0055461C"/>
    <w:rsid w:val="00555366"/>
    <w:rsid w:val="00560D28"/>
    <w:rsid w:val="0057017C"/>
    <w:rsid w:val="00573E31"/>
    <w:rsid w:val="00580FC8"/>
    <w:rsid w:val="005A56B5"/>
    <w:rsid w:val="005A573B"/>
    <w:rsid w:val="005B02D9"/>
    <w:rsid w:val="005C4FA4"/>
    <w:rsid w:val="005E60FD"/>
    <w:rsid w:val="005F29A5"/>
    <w:rsid w:val="006139AE"/>
    <w:rsid w:val="0061684E"/>
    <w:rsid w:val="00634024"/>
    <w:rsid w:val="006351D2"/>
    <w:rsid w:val="006446FE"/>
    <w:rsid w:val="00650B2F"/>
    <w:rsid w:val="00685BAA"/>
    <w:rsid w:val="006B0E9F"/>
    <w:rsid w:val="006B15A0"/>
    <w:rsid w:val="006B3CF0"/>
    <w:rsid w:val="006C1D7D"/>
    <w:rsid w:val="006C2091"/>
    <w:rsid w:val="006C4D75"/>
    <w:rsid w:val="006D5400"/>
    <w:rsid w:val="006F05A0"/>
    <w:rsid w:val="006F3DDB"/>
    <w:rsid w:val="0070400E"/>
    <w:rsid w:val="00713EFD"/>
    <w:rsid w:val="00730432"/>
    <w:rsid w:val="00731D8D"/>
    <w:rsid w:val="00732042"/>
    <w:rsid w:val="00732045"/>
    <w:rsid w:val="00734F51"/>
    <w:rsid w:val="007822EA"/>
    <w:rsid w:val="007918FE"/>
    <w:rsid w:val="0079606D"/>
    <w:rsid w:val="007A0E2A"/>
    <w:rsid w:val="007A2376"/>
    <w:rsid w:val="007D12DC"/>
    <w:rsid w:val="007D6D93"/>
    <w:rsid w:val="007E3971"/>
    <w:rsid w:val="007F371F"/>
    <w:rsid w:val="007F5375"/>
    <w:rsid w:val="008003EF"/>
    <w:rsid w:val="00805624"/>
    <w:rsid w:val="00807253"/>
    <w:rsid w:val="00822F8B"/>
    <w:rsid w:val="0082678E"/>
    <w:rsid w:val="00831102"/>
    <w:rsid w:val="008315C5"/>
    <w:rsid w:val="00871468"/>
    <w:rsid w:val="008A316D"/>
    <w:rsid w:val="008B0142"/>
    <w:rsid w:val="008D743F"/>
    <w:rsid w:val="008E0524"/>
    <w:rsid w:val="008E4FAF"/>
    <w:rsid w:val="008F0163"/>
    <w:rsid w:val="008F59F9"/>
    <w:rsid w:val="00934E3F"/>
    <w:rsid w:val="0095170A"/>
    <w:rsid w:val="00951D48"/>
    <w:rsid w:val="009630BF"/>
    <w:rsid w:val="00981207"/>
    <w:rsid w:val="0098626C"/>
    <w:rsid w:val="009C4C12"/>
    <w:rsid w:val="009D0C9A"/>
    <w:rsid w:val="009F6EF6"/>
    <w:rsid w:val="00A12717"/>
    <w:rsid w:val="00A26346"/>
    <w:rsid w:val="00A377FC"/>
    <w:rsid w:val="00A37DA0"/>
    <w:rsid w:val="00A574BD"/>
    <w:rsid w:val="00A662EF"/>
    <w:rsid w:val="00A90CC1"/>
    <w:rsid w:val="00A93331"/>
    <w:rsid w:val="00AA71AE"/>
    <w:rsid w:val="00AD28F3"/>
    <w:rsid w:val="00AE48DD"/>
    <w:rsid w:val="00AF7840"/>
    <w:rsid w:val="00B00F37"/>
    <w:rsid w:val="00B14725"/>
    <w:rsid w:val="00B3067E"/>
    <w:rsid w:val="00B30E76"/>
    <w:rsid w:val="00B3401C"/>
    <w:rsid w:val="00B36A16"/>
    <w:rsid w:val="00B37A00"/>
    <w:rsid w:val="00B37E67"/>
    <w:rsid w:val="00B40880"/>
    <w:rsid w:val="00B47388"/>
    <w:rsid w:val="00B661C0"/>
    <w:rsid w:val="00B75013"/>
    <w:rsid w:val="00BB1796"/>
    <w:rsid w:val="00BB7CD9"/>
    <w:rsid w:val="00C05440"/>
    <w:rsid w:val="00C123EF"/>
    <w:rsid w:val="00C3560F"/>
    <w:rsid w:val="00C45F62"/>
    <w:rsid w:val="00C5795A"/>
    <w:rsid w:val="00C60A35"/>
    <w:rsid w:val="00C62C27"/>
    <w:rsid w:val="00C6598C"/>
    <w:rsid w:val="00C836D8"/>
    <w:rsid w:val="00C87D19"/>
    <w:rsid w:val="00D06EE7"/>
    <w:rsid w:val="00D16D2C"/>
    <w:rsid w:val="00D31345"/>
    <w:rsid w:val="00D401CB"/>
    <w:rsid w:val="00D41915"/>
    <w:rsid w:val="00D476CE"/>
    <w:rsid w:val="00D66198"/>
    <w:rsid w:val="00D86A61"/>
    <w:rsid w:val="00DB2C76"/>
    <w:rsid w:val="00DD4550"/>
    <w:rsid w:val="00DE5B42"/>
    <w:rsid w:val="00DE73F0"/>
    <w:rsid w:val="00DF5456"/>
    <w:rsid w:val="00E11F08"/>
    <w:rsid w:val="00E23C9F"/>
    <w:rsid w:val="00E25C61"/>
    <w:rsid w:val="00E26BCB"/>
    <w:rsid w:val="00E30D13"/>
    <w:rsid w:val="00E42D47"/>
    <w:rsid w:val="00E47F60"/>
    <w:rsid w:val="00E47FD1"/>
    <w:rsid w:val="00E54475"/>
    <w:rsid w:val="00E630D6"/>
    <w:rsid w:val="00E700E3"/>
    <w:rsid w:val="00E85E6F"/>
    <w:rsid w:val="00E937A1"/>
    <w:rsid w:val="00E94EFC"/>
    <w:rsid w:val="00E95037"/>
    <w:rsid w:val="00E96793"/>
    <w:rsid w:val="00EA0AA5"/>
    <w:rsid w:val="00EA7B0B"/>
    <w:rsid w:val="00EC7C8B"/>
    <w:rsid w:val="00EE1011"/>
    <w:rsid w:val="00F10DAB"/>
    <w:rsid w:val="00F13C40"/>
    <w:rsid w:val="00F153AE"/>
    <w:rsid w:val="00F16971"/>
    <w:rsid w:val="00F24A27"/>
    <w:rsid w:val="00F307F6"/>
    <w:rsid w:val="00F4062C"/>
    <w:rsid w:val="00F512F5"/>
    <w:rsid w:val="00F5308D"/>
    <w:rsid w:val="00F5690E"/>
    <w:rsid w:val="00F67655"/>
    <w:rsid w:val="00F85369"/>
    <w:rsid w:val="00F87BE5"/>
    <w:rsid w:val="00F9688F"/>
    <w:rsid w:val="00FA1D90"/>
    <w:rsid w:val="00FA4ED8"/>
    <w:rsid w:val="00FC693B"/>
    <w:rsid w:val="00FE218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semiHidden/>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semiHidden/>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E60FD"/>
    <w:pPr>
      <w:keepNext/>
      <w:tabs>
        <w:tab w:val="clear" w:pos="454"/>
        <w:tab w:val="clear" w:pos="1077"/>
        <w:tab w:val="clear" w:pos="2155"/>
      </w:tabs>
      <w:snapToGrid/>
      <w:spacing w:before="360" w:line="240" w:lineRule="atLeast"/>
      <w:outlineLvl w:val="2"/>
    </w:pPr>
    <w:rPr>
      <w:rFonts w:ascii="Vegagerdin FK Grotesk" w:eastAsia="Times New Roman" w:hAnsi="Vegagerdin FK Grotesk" w:cs="Arial"/>
      <w:b/>
      <w:bCs/>
      <w:szCs w:val="20"/>
      <w:lang w:val="is-IS" w:eastAsia="en-U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customStyle="1" w:styleId="MYND">
    <w:name w:val="MYND"/>
    <w:basedOn w:val="Normal"/>
    <w:link w:val="MYNDStaf"/>
    <w:qFormat/>
    <w:rsid w:val="005E60FD"/>
    <w:pPr>
      <w:tabs>
        <w:tab w:val="clear" w:pos="454"/>
        <w:tab w:val="clear" w:pos="1077"/>
        <w:tab w:val="clear" w:pos="2155"/>
      </w:tabs>
      <w:snapToGrid/>
      <w:spacing w:before="240" w:after="360" w:line="200" w:lineRule="atLeast"/>
    </w:pPr>
    <w:rPr>
      <w:rFonts w:ascii="Vegagerdin FK Grotesk" w:eastAsia="Times New Roman" w:hAnsi="Vegagerdin FK Grotesk" w:cs="Times New Roman"/>
      <w:sz w:val="16"/>
      <w:szCs w:val="16"/>
      <w:lang w:val="is-IS" w:eastAsia="en-US"/>
    </w:rPr>
  </w:style>
  <w:style w:type="character" w:customStyle="1" w:styleId="MYNDStaf">
    <w:name w:val="MYND Staf"/>
    <w:basedOn w:val="DefaultParagraphFont"/>
    <w:link w:val="MYND"/>
    <w:rsid w:val="005E60FD"/>
    <w:rPr>
      <w:rFonts w:ascii="Vegagerdin FK Grotesk" w:eastAsia="Times New Roman" w:hAnsi="Vegagerdin FK Grotesk" w:cs="Times New Roman"/>
      <w:sz w:val="16"/>
      <w:szCs w:val="16"/>
      <w:lang w:val="is-I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namur.is" TargetMode="External"/><Relationship Id="rId1" Type="http://schemas.openxmlformats.org/officeDocument/2006/relationships/hyperlink" Target="http://namur.vegagerdin.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'Gerð setnáma'!$K$16</c:f>
              <c:strCache>
                <c:ptCount val="1"/>
                <c:pt idx="0">
                  <c:v>%</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064-4C10-9FC9-8230BFA2190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064-4C10-9FC9-8230BFA2190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064-4C10-9FC9-8230BFA2190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064-4C10-9FC9-8230BFA2190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064-4C10-9FC9-8230BFA2190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C064-4C10-9FC9-8230BFA2190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C064-4C10-9FC9-8230BFA21908}"/>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C064-4C10-9FC9-8230BFA2190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C064-4C10-9FC9-8230BFA21908}"/>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C064-4C10-9FC9-8230BFA219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s-I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'Gerð setnáma'!$J$17:$J$26</c:f>
              <c:strCache>
                <c:ptCount val="10"/>
                <c:pt idx="0">
                  <c:v>Aðrar jarðmyndanir og óskráð</c:v>
                </c:pt>
                <c:pt idx="1">
                  <c:v>Sjávarkambur, óseyri, sjávarset</c:v>
                </c:pt>
                <c:pt idx="2">
                  <c:v>Fornt straumvatna- og sjávarset</c:v>
                </c:pt>
                <c:pt idx="3">
                  <c:v>Skriða, aurkeila, berghlaup</c:v>
                </c:pt>
                <c:pt idx="4">
                  <c:v>Jökulruðningur</c:v>
                </c:pt>
                <c:pt idx="5">
                  <c:v>Áreyri</c:v>
                </c:pt>
                <c:pt idx="6">
                  <c:v>Jökuláraurar</c:v>
                </c:pt>
                <c:pt idx="7">
                  <c:v>Móbergsmyndun og vikur</c:v>
                </c:pt>
                <c:pt idx="8">
                  <c:v>Tertíert og kvartert gosberg og djúpberg</c:v>
                </c:pt>
                <c:pt idx="9">
                  <c:v>Hraun frá nútíma og gígar </c:v>
                </c:pt>
              </c:strCache>
            </c:strRef>
          </c:cat>
          <c:val>
            <c:numRef>
              <c:f>'Gerð setnáma'!$K$17:$K$26</c:f>
              <c:numCache>
                <c:formatCode>0</c:formatCode>
                <c:ptCount val="10"/>
                <c:pt idx="0">
                  <c:v>15.814814814814813</c:v>
                </c:pt>
                <c:pt idx="1">
                  <c:v>4.6296296296296298</c:v>
                </c:pt>
                <c:pt idx="2">
                  <c:v>31.162196679438058</c:v>
                </c:pt>
                <c:pt idx="3">
                  <c:v>8.2694763729246485</c:v>
                </c:pt>
                <c:pt idx="4">
                  <c:v>10.185185185185185</c:v>
                </c:pt>
                <c:pt idx="5">
                  <c:v>17.432950191570882</c:v>
                </c:pt>
                <c:pt idx="6">
                  <c:v>2.2988505747126435</c:v>
                </c:pt>
                <c:pt idx="7">
                  <c:v>1.8199233716475096</c:v>
                </c:pt>
                <c:pt idx="8">
                  <c:v>5.0446998722860794</c:v>
                </c:pt>
                <c:pt idx="9">
                  <c:v>4.3422733077905491</c:v>
                </c:pt>
              </c:numCache>
            </c:numRef>
          </c:val>
          <c:extLst>
            <c:ext xmlns:c16="http://schemas.microsoft.com/office/drawing/2014/chart" uri="{C3380CC4-5D6E-409C-BE32-E72D297353CC}">
              <c16:uniqueId val="{00000000-AA44-499A-9DCF-112D5BA817A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s-IS"/>
        </a:p>
      </c:txPr>
    </c:legend>
    <c:plotVisOnly val="1"/>
    <c:dispBlanksAs val="gap"/>
    <c:showDLblsOverMax val="0"/>
  </c:chart>
  <c:spPr>
    <a:solidFill>
      <a:schemeClr val="bg2"/>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574165"/>
    <w:rsid w:val="0077795C"/>
    <w:rsid w:val="009341CF"/>
    <w:rsid w:val="009D53B4"/>
    <w:rsid w:val="00A64778"/>
    <w:rsid w:val="00C766C5"/>
    <w:rsid w:val="00CA3AEE"/>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microsoft.com/office/2006/documentManagement/types"/>
    <ds:schemaRef ds:uri="http://www.w3.org/XML/1998/namespace"/>
    <ds:schemaRef ds:uri="http://schemas.openxmlformats.org/package/2006/metadata/core-properties"/>
    <ds:schemaRef ds:uri="http://purl.org/dc/dcmitype/"/>
    <ds:schemaRef ds:uri="96336621-b925-44db-bc82-fae9374aeef8"/>
    <ds:schemaRef ds:uri="http://purl.org/dc/elements/1.1/"/>
    <ds:schemaRef ds:uri="http://schemas.microsoft.com/office/2006/metadata/properties"/>
    <ds:schemaRef ds:uri="http://schemas.microsoft.com/office/infopath/2007/PartnerControls"/>
    <ds:schemaRef ds:uri="http://purl.org/dc/terms/"/>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7</TotalTime>
  <Pages>17</Pages>
  <Words>5021</Words>
  <Characters>28624</Characters>
  <Application>Microsoft Office Word</Application>
  <DocSecurity>0</DocSecurity>
  <Lines>238</Lines>
  <Paragraphs>67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4</cp:revision>
  <cp:lastPrinted>2022-01-28T09:55:00Z</cp:lastPrinted>
  <dcterms:created xsi:type="dcterms:W3CDTF">2022-01-24T00:10:00Z</dcterms:created>
  <dcterms:modified xsi:type="dcterms:W3CDTF">2022-01-28T09:55:00Z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