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91" w:rsidRPr="002736E9" w:rsidRDefault="00736491" w:rsidP="00736491">
      <w:pPr>
        <w:pStyle w:val="Heading2"/>
        <w:ind w:left="851"/>
        <w:rPr>
          <w:rFonts w:ascii="Times New Roman" w:hAnsi="Times New Roman" w:cs="Times New Roman"/>
          <w:sz w:val="24"/>
          <w:szCs w:val="24"/>
        </w:rPr>
      </w:pPr>
      <w:r w:rsidRPr="002736E9">
        <w:rPr>
          <w:rFonts w:ascii="Times New Roman" w:hAnsi="Times New Roman" w:cs="Times New Roman"/>
          <w:sz w:val="24"/>
          <w:szCs w:val="24"/>
        </w:rPr>
        <w:t>Aðgerðir vegna sigs</w:t>
      </w:r>
      <w:r w:rsidR="00470200">
        <w:rPr>
          <w:rFonts w:ascii="Times New Roman" w:hAnsi="Times New Roman" w:cs="Times New Roman"/>
          <w:sz w:val="24"/>
          <w:szCs w:val="24"/>
        </w:rPr>
        <w:t xml:space="preserve"> -l</w:t>
      </w:r>
      <w:bookmarkStart w:id="0" w:name="_GoBack"/>
      <w:bookmarkEnd w:id="0"/>
      <w:r w:rsidR="00783CB5">
        <w:rPr>
          <w:rFonts w:ascii="Times New Roman" w:hAnsi="Times New Roman" w:cs="Times New Roman"/>
          <w:sz w:val="24"/>
          <w:szCs w:val="24"/>
        </w:rPr>
        <w:t>eiðbeining</w:t>
      </w:r>
    </w:p>
    <w:p w:rsidR="00736491" w:rsidRPr="002736E9" w:rsidRDefault="00736491" w:rsidP="00736491">
      <w:pPr>
        <w:pStyle w:val="Li-fyrirsagnir"/>
        <w:tabs>
          <w:tab w:val="clear" w:pos="1008"/>
        </w:tabs>
        <w:ind w:firstLine="0"/>
        <w:rPr>
          <w:noProof/>
          <w:sz w:val="24"/>
          <w:szCs w:val="24"/>
        </w:rPr>
      </w:pPr>
      <w:r w:rsidRPr="002736E9">
        <w:rPr>
          <w:noProof/>
          <w:sz w:val="24"/>
          <w:szCs w:val="24"/>
        </w:rPr>
        <w:t>a)</w:t>
      </w:r>
      <w:r w:rsidRPr="002736E9">
        <w:rPr>
          <w:noProof/>
          <w:sz w:val="24"/>
          <w:szCs w:val="24"/>
        </w:rPr>
        <w:tab/>
      </w:r>
    </w:p>
    <w:p w:rsidR="00736491" w:rsidRPr="002736E9" w:rsidRDefault="00736491" w:rsidP="00736491">
      <w:pPr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2736E9">
        <w:rPr>
          <w:rFonts w:ascii="Times New Roman" w:hAnsi="Times New Roman" w:cs="Times New Roman"/>
          <w:color w:val="FF0000"/>
          <w:sz w:val="24"/>
          <w:szCs w:val="24"/>
        </w:rPr>
        <w:t xml:space="preserve">Hér væri hægt að hvar eða milli hvaða stöðva fargið er og setja það í textan undir nánari lýsing. </w:t>
      </w:r>
    </w:p>
    <w:p w:rsidR="00736491" w:rsidRPr="002736E9" w:rsidRDefault="00736491" w:rsidP="00736491">
      <w:pPr>
        <w:pStyle w:val="Li-fyrirsagnir"/>
        <w:ind w:firstLine="0"/>
        <w:rPr>
          <w:noProof/>
          <w:sz w:val="24"/>
          <w:szCs w:val="24"/>
        </w:rPr>
      </w:pPr>
      <w:r w:rsidRPr="002736E9">
        <w:rPr>
          <w:noProof/>
          <w:sz w:val="24"/>
          <w:szCs w:val="24"/>
        </w:rPr>
        <w:t>c)</w:t>
      </w:r>
      <w:r w:rsidRPr="002736E9">
        <w:rPr>
          <w:noProof/>
          <w:sz w:val="24"/>
          <w:szCs w:val="24"/>
        </w:rPr>
        <w:tab/>
      </w:r>
    </w:p>
    <w:p w:rsidR="00783CB5" w:rsidRDefault="00736491" w:rsidP="00736491">
      <w:pPr>
        <w:pStyle w:val="abcflokkar"/>
        <w:ind w:left="851"/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Tiltaka skal</w:t>
      </w:r>
      <w:r w:rsidR="00783CB5">
        <w:rPr>
          <w:noProof/>
          <w:color w:val="FF0000"/>
          <w:sz w:val="24"/>
          <w:szCs w:val="24"/>
        </w:rPr>
        <w:t>:</w:t>
      </w:r>
    </w:p>
    <w:p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yfirhæð fyllingar</w:t>
      </w:r>
    </w:p>
    <w:p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efnisgerð fargs</w:t>
      </w:r>
    </w:p>
    <w:p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álagsþrep, lagþykktir í hverju álagsþrepi</w:t>
      </w:r>
    </w:p>
    <w:p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 xml:space="preserve">hve lengi farg stendur á fyllingunni </w:t>
      </w:r>
    </w:p>
    <w:p w:rsidR="00736491" w:rsidRPr="002736E9" w:rsidRDefault="00736491" w:rsidP="00736491">
      <w:pPr>
        <w:pStyle w:val="abcflokkar"/>
        <w:ind w:left="851"/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Þegar fyllt er á deigt undirlag skal fyrsta álagsþrep ekki vera meira en 19,6 kPa og hvert síðara álagsþrep ekki meira en 29,4 kPa.</w:t>
      </w:r>
    </w:p>
    <w:p w:rsidR="00F30F25" w:rsidRPr="002736E9" w:rsidRDefault="00F30F25">
      <w:pPr>
        <w:rPr>
          <w:rFonts w:ascii="Times New Roman" w:hAnsi="Times New Roman" w:cs="Times New Roman"/>
          <w:sz w:val="24"/>
          <w:szCs w:val="24"/>
        </w:rPr>
      </w:pPr>
    </w:p>
    <w:p w:rsidR="00FD6948" w:rsidRPr="002736E9" w:rsidRDefault="00FD6948">
      <w:pPr>
        <w:rPr>
          <w:rFonts w:ascii="Times New Roman" w:hAnsi="Times New Roman" w:cs="Times New Roman"/>
          <w:sz w:val="24"/>
          <w:szCs w:val="24"/>
        </w:rPr>
      </w:pPr>
    </w:p>
    <w:p w:rsidR="00FD6948" w:rsidRPr="002736E9" w:rsidRDefault="00FD6948" w:rsidP="00FD6948">
      <w:pPr>
        <w:rPr>
          <w:rFonts w:ascii="Times New Roman" w:hAnsi="Times New Roman" w:cs="Times New Roman"/>
          <w:sz w:val="24"/>
          <w:szCs w:val="24"/>
        </w:rPr>
      </w:pPr>
    </w:p>
    <w:p w:rsidR="00FD6948" w:rsidRPr="002736E9" w:rsidRDefault="00FD6948">
      <w:pPr>
        <w:rPr>
          <w:rFonts w:ascii="Times New Roman" w:hAnsi="Times New Roman" w:cs="Times New Roman"/>
          <w:sz w:val="24"/>
          <w:szCs w:val="24"/>
        </w:rPr>
      </w:pPr>
    </w:p>
    <w:sectPr w:rsidR="00FD6948" w:rsidRPr="002736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B5" w:rsidRDefault="00783CB5" w:rsidP="00783CB5">
      <w:pPr>
        <w:spacing w:after="0" w:line="240" w:lineRule="auto"/>
      </w:pPr>
      <w:r>
        <w:separator/>
      </w:r>
    </w:p>
  </w:endnote>
  <w:endnote w:type="continuationSeparator" w:id="0">
    <w:p w:rsidR="00783CB5" w:rsidRDefault="00783CB5" w:rsidP="0078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477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CB5" w:rsidRDefault="00783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CB5" w:rsidRDefault="00783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B5" w:rsidRDefault="00783CB5" w:rsidP="00783CB5">
      <w:pPr>
        <w:spacing w:after="0" w:line="240" w:lineRule="auto"/>
      </w:pPr>
      <w:r>
        <w:separator/>
      </w:r>
    </w:p>
  </w:footnote>
  <w:footnote w:type="continuationSeparator" w:id="0">
    <w:p w:rsidR="00783CB5" w:rsidRDefault="00783CB5" w:rsidP="0078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B5" w:rsidRDefault="00783CB5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C6AA3"/>
    <w:multiLevelType w:val="hybridMultilevel"/>
    <w:tmpl w:val="714C1156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1"/>
    <w:rsid w:val="002736E9"/>
    <w:rsid w:val="00470200"/>
    <w:rsid w:val="00736491"/>
    <w:rsid w:val="00783CB5"/>
    <w:rsid w:val="00F30F25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1760B-3F3A-4C7C-BB02-8635700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9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4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4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4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73649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736491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link w:val="Li-fyrirsagnirChar"/>
    <w:rsid w:val="00736491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4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bcflokkarCharChar">
    <w:name w:val="abc flokkar Char Char"/>
    <w:basedOn w:val="DefaultParagraphFont"/>
    <w:rsid w:val="00FD6948"/>
    <w:rPr>
      <w:rFonts w:ascii="Times New Roman" w:eastAsia="Times New Roman" w:hAnsi="Times New Roman" w:cs="Times New Roman"/>
      <w:sz w:val="20"/>
      <w:szCs w:val="20"/>
    </w:rPr>
  </w:style>
  <w:style w:type="character" w:customStyle="1" w:styleId="Li-fyrirsagnirChar">
    <w:name w:val="Lið-fyrirsagnir Char"/>
    <w:basedOn w:val="DefaultParagraphFont"/>
    <w:link w:val="Li-fyrirsagnir"/>
    <w:rsid w:val="00FD6948"/>
    <w:rPr>
      <w:rFonts w:ascii="Times New Roman" w:eastAsia="Times New Roman" w:hAnsi="Times New Roman" w:cs="Times New Roman"/>
      <w:b/>
      <w:bCs/>
      <w:i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B5"/>
  </w:style>
  <w:style w:type="paragraph" w:styleId="Footer">
    <w:name w:val="footer"/>
    <w:basedOn w:val="Normal"/>
    <w:link w:val="FooterChar"/>
    <w:uiPriority w:val="99"/>
    <w:unhideWhenUsed/>
    <w:rsid w:val="0078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A536-AA0F-41E5-8453-01ADF8C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5</cp:revision>
  <dcterms:created xsi:type="dcterms:W3CDTF">2016-06-02T12:03:00Z</dcterms:created>
  <dcterms:modified xsi:type="dcterms:W3CDTF">2017-09-08T02:52:00Z</dcterms:modified>
</cp:coreProperties>
</file>